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2F91" w14:textId="77777777" w:rsidR="00820930" w:rsidRPr="00A938D5" w:rsidRDefault="00820930" w:rsidP="00820930">
      <w:pPr>
        <w:pStyle w:val="Zaglavlje"/>
        <w:tabs>
          <w:tab w:val="left" w:pos="540"/>
        </w:tabs>
        <w:spacing w:after="40"/>
        <w:rPr>
          <w:rFonts w:ascii="Arial" w:hAnsi="Arial" w:cs="Arial"/>
        </w:rPr>
      </w:pPr>
      <w:r w:rsidRPr="00A938D5">
        <w:rPr>
          <w:rFonts w:ascii="Arial" w:hAnsi="Arial" w:cs="Arial"/>
        </w:rPr>
        <w:t>Thalassotherapia Opatija</w:t>
      </w:r>
    </w:p>
    <w:p w14:paraId="21308AF8" w14:textId="77777777" w:rsidR="00820930" w:rsidRPr="00A938D5" w:rsidRDefault="00820930" w:rsidP="00820930">
      <w:pPr>
        <w:pStyle w:val="Zaglavlje"/>
        <w:tabs>
          <w:tab w:val="left" w:pos="540"/>
        </w:tabs>
        <w:spacing w:after="40"/>
        <w:rPr>
          <w:rFonts w:ascii="Arial" w:hAnsi="Arial" w:cs="Arial"/>
        </w:rPr>
      </w:pPr>
      <w:r w:rsidRPr="00A938D5">
        <w:rPr>
          <w:rFonts w:ascii="Arial" w:hAnsi="Arial" w:cs="Arial"/>
        </w:rPr>
        <w:t>M. Tita 188/1</w:t>
      </w:r>
    </w:p>
    <w:p w14:paraId="5E5015E6" w14:textId="77777777" w:rsidR="00820930" w:rsidRPr="00A938D5" w:rsidRDefault="00820930" w:rsidP="00820930">
      <w:pPr>
        <w:pStyle w:val="Zaglavlje"/>
        <w:tabs>
          <w:tab w:val="left" w:pos="540"/>
        </w:tabs>
        <w:spacing w:after="40"/>
        <w:rPr>
          <w:rFonts w:ascii="Arial" w:hAnsi="Arial" w:cs="Arial"/>
        </w:rPr>
      </w:pPr>
      <w:r w:rsidRPr="00A938D5">
        <w:rPr>
          <w:rFonts w:ascii="Arial" w:hAnsi="Arial" w:cs="Arial"/>
        </w:rPr>
        <w:t>51410 Opatija</w:t>
      </w:r>
    </w:p>
    <w:p w14:paraId="4164EF2C" w14:textId="77777777" w:rsidR="00424BED" w:rsidRPr="00A938D5" w:rsidRDefault="00424BED" w:rsidP="00424BED">
      <w:pPr>
        <w:pStyle w:val="Style9"/>
        <w:widowControl/>
        <w:spacing w:before="19"/>
        <w:jc w:val="both"/>
        <w:rPr>
          <w:rFonts w:cs="Arial"/>
        </w:rPr>
      </w:pPr>
    </w:p>
    <w:p w14:paraId="583843EC" w14:textId="77777777" w:rsidR="00424BED" w:rsidRPr="00A938D5" w:rsidRDefault="00424BED" w:rsidP="00424BED">
      <w:pPr>
        <w:pStyle w:val="Style9"/>
        <w:widowControl/>
        <w:spacing w:before="19"/>
        <w:jc w:val="both"/>
        <w:rPr>
          <w:rFonts w:cs="Arial"/>
        </w:rPr>
      </w:pPr>
    </w:p>
    <w:p w14:paraId="0192A5E1" w14:textId="0F312159" w:rsidR="00424BED" w:rsidRPr="00A938D5" w:rsidRDefault="00ED25B8" w:rsidP="00854E0B">
      <w:pPr>
        <w:jc w:val="both"/>
        <w:rPr>
          <w:rFonts w:ascii="Arial" w:hAnsi="Arial" w:cs="Arial"/>
        </w:rPr>
      </w:pPr>
      <w:r w:rsidRPr="00A938D5">
        <w:rPr>
          <w:rFonts w:ascii="Arial" w:eastAsia="SimSun" w:hAnsi="Arial" w:cs="Arial"/>
          <w:lang w:eastAsia="zh-CN"/>
        </w:rPr>
        <w:t xml:space="preserve">Naručitelj Thalassotherapia-Opatija je, na temelju članka </w:t>
      </w:r>
      <w:r w:rsidR="008D589E" w:rsidRPr="002D6470">
        <w:rPr>
          <w:rFonts w:ascii="Arial" w:eastAsia="SimSun" w:hAnsi="Arial" w:cs="Arial"/>
          <w:lang w:eastAsia="zh-CN"/>
        </w:rPr>
        <w:t>1</w:t>
      </w:r>
      <w:r w:rsidR="00184437">
        <w:rPr>
          <w:rFonts w:ascii="Arial" w:eastAsia="SimSun" w:hAnsi="Arial" w:cs="Arial"/>
          <w:lang w:eastAsia="zh-CN"/>
        </w:rPr>
        <w:t>8</w:t>
      </w:r>
      <w:r w:rsidRPr="002D6470">
        <w:rPr>
          <w:rFonts w:ascii="Arial" w:eastAsia="SimSun" w:hAnsi="Arial" w:cs="Arial"/>
          <w:lang w:eastAsia="zh-CN"/>
        </w:rPr>
        <w:t>.</w:t>
      </w:r>
      <w:r w:rsidRPr="00A938D5">
        <w:rPr>
          <w:rFonts w:ascii="Arial" w:eastAsia="SimSun" w:hAnsi="Arial" w:cs="Arial"/>
          <w:lang w:eastAsia="zh-CN"/>
        </w:rPr>
        <w:t xml:space="preserve"> Pravilnika o provedbi postupaka jednostavne nabave roba, radova i usluga (</w:t>
      </w:r>
      <w:proofErr w:type="spellStart"/>
      <w:r w:rsidRPr="00A938D5">
        <w:rPr>
          <w:rFonts w:ascii="Arial" w:eastAsia="SimSun" w:hAnsi="Arial" w:cs="Arial"/>
          <w:lang w:eastAsia="zh-CN"/>
        </w:rPr>
        <w:t>ur</w:t>
      </w:r>
      <w:proofErr w:type="spellEnd"/>
      <w:r w:rsidRPr="00A938D5">
        <w:rPr>
          <w:rFonts w:ascii="Arial" w:eastAsia="SimSun" w:hAnsi="Arial" w:cs="Arial"/>
          <w:lang w:eastAsia="zh-CN"/>
        </w:rPr>
        <w:t>. br. 01-000-00/23/401 od 15.05.2023.), pokrenuo postupak nabave, odjel javne nabave upućuje Vam slijedeći</w:t>
      </w:r>
    </w:p>
    <w:p w14:paraId="71F266DA" w14:textId="77777777" w:rsidR="00ED25B8" w:rsidRPr="00A938D5" w:rsidRDefault="00ED25B8" w:rsidP="00424BED">
      <w:pPr>
        <w:jc w:val="center"/>
        <w:rPr>
          <w:rFonts w:ascii="Arial" w:hAnsi="Arial" w:cs="Arial"/>
          <w:b/>
        </w:rPr>
      </w:pPr>
    </w:p>
    <w:p w14:paraId="7B60A949"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64B5712"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535829A0"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7841C207" w14:textId="77777777" w:rsidR="00424BED" w:rsidRDefault="00424BED" w:rsidP="00424BED"/>
    <w:p w14:paraId="0DBD7DC2" w14:textId="77777777" w:rsidR="00424BED" w:rsidRDefault="00424BED" w:rsidP="00424BED"/>
    <w:p w14:paraId="398E2EA7"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1EA098D5" w14:textId="77777777" w:rsidR="00424BED" w:rsidRPr="00A34EF9" w:rsidRDefault="00424BED" w:rsidP="00424BED"/>
    <w:p w14:paraId="1213E6E4"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Pr>
          <w:rFonts w:ascii="Arial" w:hAnsi="Arial" w:cs="Arial"/>
          <w:b w:val="0"/>
          <w:lang w:val="hr-HR"/>
        </w:rPr>
        <w:t xml:space="preserve"> </w:t>
      </w:r>
      <w:r w:rsidRPr="00B42031">
        <w:rPr>
          <w:rFonts w:ascii="Arial" w:hAnsi="Arial" w:cs="Arial"/>
          <w:lang w:val="hr-HR"/>
        </w:rPr>
        <w:t>PODACI O NARUČITELJU</w:t>
      </w:r>
    </w:p>
    <w:p w14:paraId="208D858F"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14:paraId="7049726C" w14:textId="77777777" w:rsidR="00ED25B8" w:rsidRPr="00ED25B8" w:rsidRDefault="00ED25B8" w:rsidP="00ED25B8"/>
    <w:p w14:paraId="4CB79145"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394CDD9B" w14:textId="77777777"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Pr>
          <w:rFonts w:ascii="Arial" w:hAnsi="Arial" w:cs="Arial"/>
        </w:rPr>
        <w:t xml:space="preserve"> </w:t>
      </w:r>
      <w:r w:rsidR="00ED25B8" w:rsidRPr="00ED25B8">
        <w:rPr>
          <w:rFonts w:ascii="Arial" w:hAnsi="Arial" w:cs="Arial"/>
        </w:rPr>
        <w:t>Ivana Figl, telefon: 051/202-652; e-mail: ivana.figl@tto.hr</w:t>
      </w:r>
    </w:p>
    <w:p w14:paraId="54DE5F78" w14:textId="77777777"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A938D5">
        <w:rPr>
          <w:rFonts w:ascii="Arial" w:hAnsi="Arial" w:cs="Arial"/>
        </w:rPr>
        <w:t>Pero Kosovac, mob</w:t>
      </w:r>
      <w:r w:rsidR="002927A0">
        <w:rPr>
          <w:rFonts w:ascii="Arial" w:hAnsi="Arial" w:cs="Arial"/>
        </w:rPr>
        <w:t>itel:</w:t>
      </w:r>
      <w:r w:rsidR="00A938D5">
        <w:rPr>
          <w:rFonts w:ascii="Arial" w:hAnsi="Arial" w:cs="Arial"/>
        </w:rPr>
        <w:t xml:space="preserve"> 099/808-2002</w:t>
      </w:r>
    </w:p>
    <w:p w14:paraId="72016877" w14:textId="77777777" w:rsidR="00820930" w:rsidRPr="00CA1E47" w:rsidRDefault="00820930" w:rsidP="00820930">
      <w:pPr>
        <w:pStyle w:val="Odlomakpopisa"/>
        <w:ind w:left="927"/>
        <w:jc w:val="both"/>
        <w:rPr>
          <w:rFonts w:ascii="Arial" w:hAnsi="Arial" w:cs="Arial"/>
        </w:rPr>
      </w:pPr>
    </w:p>
    <w:p w14:paraId="3B119052"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7692B928" w14:textId="412D9FE3" w:rsidR="00424BED" w:rsidRDefault="003D4C10" w:rsidP="00424BED">
      <w:pPr>
        <w:rPr>
          <w:rFonts w:ascii="Arial" w:hAnsi="Arial" w:cs="Arial"/>
          <w:bCs/>
        </w:rPr>
      </w:pPr>
      <w:r w:rsidRPr="003D4C10">
        <w:rPr>
          <w:rFonts w:ascii="Arial" w:hAnsi="Arial" w:cs="Arial"/>
          <w:bCs/>
        </w:rPr>
        <w:t>BGN 55/2025</w:t>
      </w:r>
    </w:p>
    <w:p w14:paraId="0E5BA487" w14:textId="77777777" w:rsidR="003D4C10" w:rsidRPr="00905995" w:rsidRDefault="003D4C10" w:rsidP="00424BED"/>
    <w:p w14:paraId="75D63348" w14:textId="77777777"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357A45D2" w14:textId="27D76F95" w:rsidR="000E5504" w:rsidRDefault="00424BED" w:rsidP="00E83346">
      <w:pPr>
        <w:rPr>
          <w:rFonts w:ascii="Arial" w:hAnsi="Arial" w:cs="Arial"/>
        </w:rPr>
      </w:pPr>
      <w:r w:rsidRPr="002D6470">
        <w:rPr>
          <w:rFonts w:ascii="Arial" w:hAnsi="Arial" w:cs="Arial"/>
        </w:rPr>
        <w:t>Iznos bez PDV-a:</w:t>
      </w:r>
      <w:r w:rsidR="007A2DCA" w:rsidRPr="002D6470">
        <w:rPr>
          <w:rFonts w:ascii="Arial" w:hAnsi="Arial" w:cs="Arial"/>
        </w:rPr>
        <w:t xml:space="preserve"> </w:t>
      </w:r>
      <w:r w:rsidR="003D4C10" w:rsidRPr="003D4C10">
        <w:rPr>
          <w:rFonts w:ascii="Arial" w:hAnsi="Arial" w:cs="Arial"/>
        </w:rPr>
        <w:t>16</w:t>
      </w:r>
      <w:r w:rsidR="003D4C10">
        <w:rPr>
          <w:rFonts w:ascii="Arial" w:hAnsi="Arial" w:cs="Arial"/>
        </w:rPr>
        <w:t>.</w:t>
      </w:r>
      <w:r w:rsidR="003D4C10" w:rsidRPr="003D4C10">
        <w:rPr>
          <w:rFonts w:ascii="Arial" w:hAnsi="Arial" w:cs="Arial"/>
        </w:rPr>
        <w:t>000</w:t>
      </w:r>
      <w:r w:rsidR="003D4C10">
        <w:rPr>
          <w:rFonts w:ascii="Arial" w:hAnsi="Arial" w:cs="Arial"/>
        </w:rPr>
        <w:t xml:space="preserve"> </w:t>
      </w:r>
      <w:r w:rsidR="00B0276E" w:rsidRPr="002D6470">
        <w:rPr>
          <w:rFonts w:ascii="Arial" w:hAnsi="Arial" w:cs="Arial"/>
        </w:rPr>
        <w:t>eura</w:t>
      </w:r>
      <w:r w:rsidR="00E83346" w:rsidRPr="002D6470">
        <w:rPr>
          <w:rFonts w:ascii="Arial" w:hAnsi="Arial" w:cs="Arial"/>
        </w:rPr>
        <w:t>.</w:t>
      </w:r>
    </w:p>
    <w:p w14:paraId="2ED55C16" w14:textId="77777777" w:rsidR="00424BED" w:rsidRDefault="00424BED" w:rsidP="00424BED">
      <w:pPr>
        <w:rPr>
          <w:rFonts w:ascii="Arial" w:hAnsi="Arial" w:cs="Arial"/>
          <w:i/>
        </w:rPr>
      </w:pPr>
    </w:p>
    <w:p w14:paraId="4A3A86D1"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4252DD10" w14:textId="77777777" w:rsidR="00424BED" w:rsidRPr="00C515B1" w:rsidRDefault="00424BED" w:rsidP="00C515B1">
      <w:pPr>
        <w:jc w:val="both"/>
        <w:rPr>
          <w:rFonts w:ascii="Arial" w:hAnsi="Arial" w:cs="Arial"/>
          <w:b/>
        </w:rPr>
      </w:pPr>
      <w:r w:rsidRPr="00513C3E">
        <w:rPr>
          <w:rFonts w:ascii="Arial" w:hAnsi="Arial" w:cs="Arial"/>
        </w:rPr>
        <w:t>Ugovor</w:t>
      </w:r>
      <w:r w:rsidR="00ED25B8" w:rsidRPr="00513C3E">
        <w:rPr>
          <w:rFonts w:ascii="Arial" w:hAnsi="Arial" w:cs="Arial"/>
        </w:rPr>
        <w:t xml:space="preserve"> o nabavi </w:t>
      </w:r>
      <w:r w:rsidR="00B25DD2" w:rsidRPr="00513C3E">
        <w:rPr>
          <w:rFonts w:ascii="Arial" w:hAnsi="Arial" w:cs="Arial"/>
        </w:rPr>
        <w:t>usluge</w:t>
      </w:r>
      <w:r w:rsidRPr="00513C3E">
        <w:rPr>
          <w:rFonts w:ascii="Arial" w:hAnsi="Arial" w:cs="Arial"/>
        </w:rPr>
        <w:t>.</w:t>
      </w:r>
    </w:p>
    <w:p w14:paraId="7FF7802E" w14:textId="77777777" w:rsidR="00424BED" w:rsidRDefault="00424BED" w:rsidP="00424BED">
      <w:pPr>
        <w:jc w:val="both"/>
        <w:rPr>
          <w:rFonts w:ascii="Arial" w:hAnsi="Arial" w:cs="Arial"/>
          <w:b/>
        </w:rPr>
      </w:pPr>
    </w:p>
    <w:p w14:paraId="54FD6EF4"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1996656D" w14:textId="77777777" w:rsidR="00ED25B8" w:rsidRDefault="00ED25B8" w:rsidP="00ED25B8">
      <w:pPr>
        <w:pStyle w:val="Naslov2"/>
        <w:numPr>
          <w:ilvl w:val="0"/>
          <w:numId w:val="0"/>
        </w:numPr>
        <w:spacing w:after="0"/>
        <w:jc w:val="both"/>
        <w:rPr>
          <w:rFonts w:ascii="Arial" w:hAnsi="Arial" w:cs="Arial"/>
          <w:b w:val="0"/>
          <w:lang w:val="hr-HR"/>
        </w:rPr>
      </w:pPr>
      <w:proofErr w:type="spellStart"/>
      <w:r w:rsidRPr="004767E3">
        <w:rPr>
          <w:rFonts w:ascii="Arial" w:hAnsi="Arial" w:cs="Arial"/>
          <w:b w:val="0"/>
          <w:lang w:val="hr-HR"/>
        </w:rPr>
        <w:t>Euroway.d.o.o</w:t>
      </w:r>
      <w:proofErr w:type="spellEnd"/>
      <w:r w:rsidRPr="004767E3">
        <w:rPr>
          <w:rFonts w:ascii="Arial" w:hAnsi="Arial" w:cs="Arial"/>
          <w:b w:val="0"/>
          <w:lang w:val="hr-HR"/>
        </w:rPr>
        <w:t xml:space="preserve"> i </w:t>
      </w:r>
      <w:proofErr w:type="spellStart"/>
      <w:r w:rsidRPr="004767E3">
        <w:rPr>
          <w:rFonts w:ascii="Arial" w:hAnsi="Arial" w:cs="Arial"/>
          <w:b w:val="0"/>
          <w:lang w:val="hr-HR"/>
        </w:rPr>
        <w:t>Cor</w:t>
      </w:r>
      <w:proofErr w:type="spellEnd"/>
      <w:r w:rsidRPr="004767E3">
        <w:rPr>
          <w:rFonts w:ascii="Arial" w:hAnsi="Arial" w:cs="Arial"/>
          <w:b w:val="0"/>
          <w:lang w:val="hr-HR"/>
        </w:rPr>
        <w:t xml:space="preserve"> </w:t>
      </w:r>
      <w:proofErr w:type="spellStart"/>
      <w:r w:rsidRPr="004767E3">
        <w:rPr>
          <w:rFonts w:ascii="Arial" w:hAnsi="Arial" w:cs="Arial"/>
          <w:b w:val="0"/>
          <w:lang w:val="hr-HR"/>
        </w:rPr>
        <w:t>health</w:t>
      </w:r>
      <w:proofErr w:type="spellEnd"/>
      <w:r w:rsidRPr="004767E3">
        <w:rPr>
          <w:rFonts w:ascii="Arial" w:hAnsi="Arial" w:cs="Arial"/>
          <w:b w:val="0"/>
          <w:lang w:val="hr-HR"/>
        </w:rPr>
        <w:t xml:space="preserve"> </w:t>
      </w:r>
      <w:proofErr w:type="spellStart"/>
      <w:r w:rsidRPr="004767E3">
        <w:rPr>
          <w:rFonts w:ascii="Arial" w:hAnsi="Arial" w:cs="Arial"/>
          <w:b w:val="0"/>
          <w:lang w:val="hr-HR"/>
        </w:rPr>
        <w:t>solution.d.o.o</w:t>
      </w:r>
      <w:proofErr w:type="spellEnd"/>
      <w:r w:rsidRPr="004767E3">
        <w:rPr>
          <w:rFonts w:ascii="Arial" w:hAnsi="Arial" w:cs="Arial"/>
          <w:b w:val="0"/>
          <w:lang w:val="hr-HR"/>
        </w:rPr>
        <w:t>.</w:t>
      </w:r>
    </w:p>
    <w:p w14:paraId="39BDD7D2" w14:textId="77777777" w:rsidR="001B307E" w:rsidRDefault="001B307E" w:rsidP="001B307E"/>
    <w:p w14:paraId="430D693B" w14:textId="77777777" w:rsidR="00B0276E" w:rsidRPr="00ED25B8" w:rsidRDefault="00B0276E" w:rsidP="00ED25B8">
      <w:pPr>
        <w:rPr>
          <w:rFonts w:ascii="Arial" w:hAnsi="Arial" w:cs="Arial"/>
          <w:b/>
        </w:rPr>
      </w:pPr>
    </w:p>
    <w:p w14:paraId="748AE362" w14:textId="77777777" w:rsidR="00424BED" w:rsidRPr="00316618" w:rsidRDefault="00424BED" w:rsidP="00424BED">
      <w:pPr>
        <w:tabs>
          <w:tab w:val="num" w:pos="284"/>
        </w:tabs>
        <w:rPr>
          <w:rFonts w:ascii="Arial" w:hAnsi="Arial" w:cs="Arial"/>
          <w:b/>
        </w:rPr>
      </w:pPr>
    </w:p>
    <w:p w14:paraId="0F421679"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7564DAC6" w14:textId="77777777" w:rsidR="00424BED" w:rsidRPr="00905995" w:rsidRDefault="00424BED" w:rsidP="00424BED">
      <w:pPr>
        <w:tabs>
          <w:tab w:val="num" w:pos="284"/>
        </w:tabs>
        <w:ind w:left="426"/>
        <w:rPr>
          <w:rFonts w:ascii="Arial" w:hAnsi="Arial" w:cs="Arial"/>
        </w:rPr>
      </w:pPr>
    </w:p>
    <w:p w14:paraId="3929CE53"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13DD0B50" w14:textId="77777777" w:rsidR="00424BED" w:rsidRPr="00D64FA9" w:rsidRDefault="00424BED" w:rsidP="00424BED">
      <w:pPr>
        <w:jc w:val="both"/>
        <w:rPr>
          <w:rFonts w:ascii="Arial" w:hAnsi="Arial" w:cs="Arial"/>
        </w:rPr>
      </w:pPr>
    </w:p>
    <w:p w14:paraId="2207C8A4" w14:textId="6A8B361A" w:rsidR="00424BED" w:rsidRDefault="00ED25B8" w:rsidP="00A938D5">
      <w:pPr>
        <w:jc w:val="both"/>
        <w:rPr>
          <w:rFonts w:ascii="Arial" w:hAnsi="Arial" w:cs="Arial"/>
        </w:rPr>
      </w:pPr>
      <w:bookmarkStart w:id="17" w:name="_Toc344472603"/>
      <w:bookmarkStart w:id="18" w:name="_Toc353196617"/>
      <w:bookmarkStart w:id="19" w:name="_Toc370199130"/>
      <w:r w:rsidRPr="002D6470">
        <w:rPr>
          <w:rFonts w:ascii="Arial" w:hAnsi="Arial" w:cs="Arial"/>
        </w:rPr>
        <w:t xml:space="preserve">Nabava </w:t>
      </w:r>
      <w:r w:rsidR="003D4C10">
        <w:rPr>
          <w:rFonts w:ascii="Arial" w:hAnsi="Arial" w:cs="Arial"/>
        </w:rPr>
        <w:t>u</w:t>
      </w:r>
      <w:r w:rsidR="003D4C10" w:rsidRPr="003D4C10">
        <w:rPr>
          <w:rFonts w:ascii="Arial" w:hAnsi="Arial" w:cs="Arial"/>
        </w:rPr>
        <w:t>sluge stručnog nadzora dijel</w:t>
      </w:r>
      <w:r w:rsidR="00CB35EE">
        <w:rPr>
          <w:rFonts w:ascii="Arial" w:hAnsi="Arial" w:cs="Arial"/>
        </w:rPr>
        <w:t>a</w:t>
      </w:r>
      <w:r w:rsidR="003D4C10" w:rsidRPr="003D4C10">
        <w:rPr>
          <w:rFonts w:ascii="Arial" w:hAnsi="Arial" w:cs="Arial"/>
        </w:rPr>
        <w:t xml:space="preserve"> 3</w:t>
      </w:r>
      <w:r w:rsidR="00CB35EE">
        <w:rPr>
          <w:rFonts w:ascii="Arial" w:hAnsi="Arial" w:cs="Arial"/>
        </w:rPr>
        <w:t>.</w:t>
      </w:r>
      <w:r w:rsidR="003D4C10" w:rsidRPr="003D4C10">
        <w:rPr>
          <w:rFonts w:ascii="Arial" w:hAnsi="Arial" w:cs="Arial"/>
        </w:rPr>
        <w:t xml:space="preserve"> kata u zgradi Fizijatrije</w:t>
      </w:r>
    </w:p>
    <w:p w14:paraId="1FA9077C" w14:textId="77777777" w:rsidR="00ED25B8" w:rsidRDefault="00ED25B8" w:rsidP="00A938D5">
      <w:pPr>
        <w:jc w:val="both"/>
      </w:pPr>
    </w:p>
    <w:p w14:paraId="3290D399"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lastRenderedPageBreak/>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bookmarkEnd w:id="20"/>
    <w:bookmarkEnd w:id="21"/>
    <w:bookmarkEnd w:id="22"/>
    <w:bookmarkEnd w:id="23"/>
    <w:bookmarkEnd w:id="24"/>
    <w:bookmarkEnd w:id="25"/>
    <w:bookmarkEnd w:id="26"/>
    <w:bookmarkEnd w:id="27"/>
    <w:bookmarkEnd w:id="28"/>
    <w:bookmarkEnd w:id="29"/>
    <w:bookmarkEnd w:id="30"/>
    <w:bookmarkEnd w:id="31"/>
    <w:bookmarkEnd w:id="32"/>
    <w:p w14:paraId="79126D38" w14:textId="21708F38"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t xml:space="preserve">Količina predmeta nabave specificirana je u </w:t>
      </w:r>
      <w:r>
        <w:rPr>
          <w:rFonts w:ascii="Arial" w:hAnsi="Arial" w:cs="Arial"/>
          <w:b w:val="0"/>
          <w:lang w:val="hr-HR"/>
        </w:rPr>
        <w:t xml:space="preserve">Specifikaciji </w:t>
      </w:r>
      <w:r w:rsidR="00A938D5">
        <w:rPr>
          <w:rFonts w:ascii="Arial" w:hAnsi="Arial" w:cs="Arial"/>
          <w:b w:val="0"/>
          <w:lang w:val="hr-HR"/>
        </w:rPr>
        <w:t>–</w:t>
      </w:r>
      <w:r>
        <w:rPr>
          <w:rFonts w:ascii="Arial" w:hAnsi="Arial" w:cs="Arial"/>
          <w:b w:val="0"/>
          <w:lang w:val="hr-HR"/>
        </w:rPr>
        <w:t xml:space="preserve"> </w:t>
      </w:r>
      <w:r w:rsidR="00A53B98">
        <w:rPr>
          <w:rFonts w:ascii="Arial" w:hAnsi="Arial" w:cs="Arial"/>
          <w:b w:val="0"/>
          <w:lang w:val="hr-HR"/>
        </w:rPr>
        <w:t>troškovni</w:t>
      </w:r>
      <w:r w:rsidR="00A938D5">
        <w:rPr>
          <w:rFonts w:ascii="Arial" w:hAnsi="Arial" w:cs="Arial"/>
          <w:b w:val="0"/>
          <w:lang w:val="hr-HR"/>
        </w:rPr>
        <w:t>ku</w:t>
      </w:r>
      <w:r w:rsidRPr="00B42031">
        <w:rPr>
          <w:rFonts w:ascii="Arial" w:hAnsi="Arial" w:cs="Arial"/>
          <w:b w:val="0"/>
          <w:lang w:val="hr-HR"/>
        </w:rPr>
        <w:t xml:space="preserve"> koji </w:t>
      </w:r>
      <w:r w:rsidR="00A938D5">
        <w:rPr>
          <w:rFonts w:ascii="Arial" w:hAnsi="Arial" w:cs="Arial"/>
          <w:b w:val="0"/>
          <w:lang w:val="hr-HR"/>
        </w:rPr>
        <w:t>je</w:t>
      </w:r>
      <w:r w:rsidRPr="00B42031">
        <w:rPr>
          <w:rFonts w:ascii="Arial" w:hAnsi="Arial" w:cs="Arial"/>
          <w:b w:val="0"/>
          <w:lang w:val="hr-HR"/>
        </w:rPr>
        <w:t xml:space="preserve"> u prilogu </w:t>
      </w:r>
      <w:r w:rsidR="003D4C10">
        <w:rPr>
          <w:rFonts w:ascii="Arial" w:hAnsi="Arial" w:cs="Arial"/>
          <w:b w:val="0"/>
          <w:lang w:val="hr-HR"/>
        </w:rPr>
        <w:t xml:space="preserve">5. </w:t>
      </w:r>
      <w:r w:rsidRPr="00B42031">
        <w:rPr>
          <w:rFonts w:ascii="Arial" w:hAnsi="Arial" w:cs="Arial"/>
          <w:b w:val="0"/>
          <w:lang w:val="hr-HR"/>
        </w:rPr>
        <w:t>ovoga Poziva.</w:t>
      </w:r>
    </w:p>
    <w:p w14:paraId="52F4F8FA" w14:textId="77777777" w:rsidR="00424BED" w:rsidRPr="00905995" w:rsidRDefault="00424BED" w:rsidP="00424BED">
      <w:pPr>
        <w:tabs>
          <w:tab w:val="num" w:pos="284"/>
        </w:tabs>
        <w:autoSpaceDE w:val="0"/>
        <w:autoSpaceDN w:val="0"/>
        <w:adjustRightInd w:val="0"/>
        <w:jc w:val="both"/>
        <w:rPr>
          <w:rFonts w:ascii="Arial" w:hAnsi="Arial" w:cs="Arial"/>
        </w:rPr>
      </w:pPr>
    </w:p>
    <w:p w14:paraId="1B005D93"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78128034" w14:textId="5F1EBC4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 xml:space="preserve">Thalassotherapia-Opatija,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3D4C10">
        <w:rPr>
          <w:rFonts w:ascii="Arial" w:hAnsi="Arial" w:cs="Arial"/>
          <w:b w:val="0"/>
          <w:bCs w:val="0"/>
          <w:lang w:val="hr-HR"/>
        </w:rPr>
        <w:t>, 3. kat zgrada Fizijatrije</w:t>
      </w:r>
    </w:p>
    <w:p w14:paraId="78CD46BE" w14:textId="77777777" w:rsidR="00424BED" w:rsidRDefault="00424BED" w:rsidP="00424BED">
      <w:pPr>
        <w:tabs>
          <w:tab w:val="num" w:pos="284"/>
        </w:tabs>
        <w:ind w:left="426"/>
      </w:pPr>
    </w:p>
    <w:p w14:paraId="761FF0F7"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426C1D01" w14:textId="23A4D0CD" w:rsidR="00ED2338" w:rsidRPr="00ED2338" w:rsidRDefault="00ED2338" w:rsidP="00ED2338">
      <w:pPr>
        <w:jc w:val="both"/>
        <w:rPr>
          <w:rFonts w:ascii="Arial" w:hAnsi="Arial" w:cs="Arial"/>
        </w:rPr>
      </w:pPr>
      <w:r w:rsidRPr="00ED2338">
        <w:rPr>
          <w:rFonts w:ascii="Arial" w:hAnsi="Arial" w:cs="Arial"/>
          <w:bCs/>
        </w:rPr>
        <w:t>Početak trajanja ugovora</w:t>
      </w:r>
      <w:r w:rsidRPr="00ED2338">
        <w:rPr>
          <w:rFonts w:ascii="Arial" w:hAnsi="Arial" w:cs="Arial"/>
        </w:rPr>
        <w:t xml:space="preserve">: po </w:t>
      </w:r>
      <w:r w:rsidR="003D4C10">
        <w:rPr>
          <w:rFonts w:ascii="Arial" w:hAnsi="Arial" w:cs="Arial"/>
        </w:rPr>
        <w:t>uvođenju u posao</w:t>
      </w:r>
      <w:r w:rsidRPr="00ED2338">
        <w:rPr>
          <w:rFonts w:ascii="Arial" w:hAnsi="Arial" w:cs="Arial"/>
        </w:rPr>
        <w:t xml:space="preserve">. </w:t>
      </w:r>
    </w:p>
    <w:p w14:paraId="48A19125" w14:textId="0426BDC9" w:rsidR="00ED2338" w:rsidRPr="00ED2338" w:rsidRDefault="00ED2338" w:rsidP="00ED2338">
      <w:pPr>
        <w:jc w:val="both"/>
        <w:rPr>
          <w:rFonts w:ascii="Arial" w:hAnsi="Arial" w:cs="Arial"/>
        </w:rPr>
      </w:pPr>
      <w:r w:rsidRPr="00ED2338">
        <w:rPr>
          <w:rFonts w:ascii="Arial" w:hAnsi="Arial" w:cs="Arial"/>
        </w:rPr>
        <w:t xml:space="preserve">Rok izvršenja je </w:t>
      </w:r>
      <w:r w:rsidR="003D4C10">
        <w:rPr>
          <w:rFonts w:ascii="Arial" w:hAnsi="Arial" w:cs="Arial"/>
        </w:rPr>
        <w:t>120</w:t>
      </w:r>
      <w:r w:rsidRPr="00ED2338">
        <w:rPr>
          <w:rFonts w:ascii="Arial" w:hAnsi="Arial" w:cs="Arial"/>
        </w:rPr>
        <w:t xml:space="preserve"> dana od početka radova odnosno do završetka i primopredaje građevine.</w:t>
      </w:r>
    </w:p>
    <w:p w14:paraId="794A13DA" w14:textId="77777777" w:rsidR="00424BED" w:rsidRDefault="00424BED" w:rsidP="00424BED">
      <w:pPr>
        <w:jc w:val="both"/>
        <w:rPr>
          <w:rFonts w:ascii="Arial" w:hAnsi="Arial" w:cs="Arial"/>
        </w:rPr>
      </w:pPr>
    </w:p>
    <w:p w14:paraId="29E8831D"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57FABF2F" w14:textId="77777777" w:rsidR="00424BED" w:rsidRDefault="00424BED" w:rsidP="005B5700">
      <w:pPr>
        <w:pStyle w:val="Tijeloteksta"/>
        <w:jc w:val="both"/>
        <w:rPr>
          <w:rFonts w:ascii="Arial" w:hAnsi="Arial" w:cs="Arial"/>
        </w:rPr>
      </w:pPr>
      <w:r w:rsidRPr="006D2AA5">
        <w:rPr>
          <w:rFonts w:ascii="Arial" w:hAnsi="Arial" w:cs="Arial"/>
        </w:rPr>
        <w:t xml:space="preserve">Isplatom na IBAN odabranog ponuditelja u roku od </w:t>
      </w:r>
      <w:r w:rsidR="009560E1">
        <w:rPr>
          <w:rFonts w:ascii="Arial" w:hAnsi="Arial" w:cs="Arial"/>
        </w:rPr>
        <w:t>3</w:t>
      </w:r>
      <w:r w:rsidR="00ED25B8" w:rsidRPr="006D2AA5">
        <w:rPr>
          <w:rFonts w:ascii="Arial" w:hAnsi="Arial" w:cs="Arial"/>
        </w:rPr>
        <w:t>0</w:t>
      </w:r>
      <w:r w:rsidRPr="006D2AA5">
        <w:rPr>
          <w:rFonts w:ascii="Arial" w:hAnsi="Arial" w:cs="Arial"/>
        </w:rPr>
        <w:t xml:space="preserve"> dana od dana zaprimanja</w:t>
      </w:r>
      <w:r w:rsidRPr="00523510">
        <w:rPr>
          <w:rFonts w:ascii="Arial" w:hAnsi="Arial" w:cs="Arial"/>
        </w:rPr>
        <w:t xml:space="preserve"> ovjerene situacije/računa.</w:t>
      </w:r>
      <w:r w:rsidR="00ED25B8">
        <w:rPr>
          <w:rFonts w:ascii="Arial" w:hAnsi="Arial" w:cs="Arial"/>
        </w:rPr>
        <w:t xml:space="preserve"> </w:t>
      </w:r>
    </w:p>
    <w:p w14:paraId="49854B23" w14:textId="77777777"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14:paraId="19A0481F" w14:textId="77777777" w:rsidR="00424BED" w:rsidRPr="00523510" w:rsidRDefault="00424BED" w:rsidP="00424BED">
      <w:pPr>
        <w:pStyle w:val="Tijeloteksta"/>
        <w:rPr>
          <w:rFonts w:ascii="Arial" w:hAnsi="Arial" w:cs="Arial"/>
        </w:rPr>
      </w:pPr>
    </w:p>
    <w:p w14:paraId="34FB8EE6"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31A5EBE4" w14:textId="77777777" w:rsidR="00424BED" w:rsidRDefault="00424BED" w:rsidP="00424BED"/>
    <w:p w14:paraId="4557579B"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42C89D9D" w14:textId="3191828C"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ED2338">
        <w:rPr>
          <w:rFonts w:ascii="Arial" w:hAnsi="Arial" w:cs="Arial"/>
        </w:rPr>
        <w:t>Word</w:t>
      </w:r>
      <w:r w:rsidRPr="008A28A6">
        <w:rPr>
          <w:rFonts w:ascii="Arial" w:hAnsi="Arial" w:cs="Arial"/>
        </w:rPr>
        <w:t xml:space="preserve"> formatu</w:t>
      </w:r>
      <w:r w:rsidR="00ED2338">
        <w:rPr>
          <w:rFonts w:ascii="Arial" w:hAnsi="Arial" w:cs="Arial"/>
        </w:rPr>
        <w:t xml:space="preserve"> u sklopu Poziva </w:t>
      </w:r>
      <w:r w:rsidR="00ED2338" w:rsidRPr="00ED2338">
        <w:rPr>
          <w:rFonts w:ascii="Arial" w:hAnsi="Arial" w:cs="Arial"/>
        </w:rPr>
        <w:t>na dostavu ponude</w:t>
      </w:r>
      <w:r w:rsidRPr="008A28A6">
        <w:rPr>
          <w:rFonts w:ascii="Arial" w:hAnsi="Arial" w:cs="Arial"/>
        </w:rPr>
        <w:t>.</w:t>
      </w:r>
    </w:p>
    <w:p w14:paraId="255374BE"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0DB2554C"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D7F07E6" w14:textId="77777777" w:rsidR="00424BED" w:rsidRDefault="00424BED" w:rsidP="00424BED">
      <w:pPr>
        <w:jc w:val="both"/>
        <w:rPr>
          <w:rFonts w:ascii="Arial" w:hAnsi="Arial" w:cs="Arial"/>
        </w:rPr>
      </w:pPr>
    </w:p>
    <w:p w14:paraId="5D5EBA60" w14:textId="77777777"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14:paraId="1620DB14" w14:textId="77777777" w:rsidR="00AA223B" w:rsidRPr="00CC1BC3" w:rsidRDefault="00AA223B" w:rsidP="00424BED">
      <w:pPr>
        <w:jc w:val="both"/>
        <w:rPr>
          <w:rFonts w:ascii="Arial" w:hAnsi="Arial" w:cs="Arial"/>
        </w:rPr>
      </w:pPr>
    </w:p>
    <w:p w14:paraId="05815ED1"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4F1F3584" w14:textId="77777777" w:rsidR="00424BED" w:rsidRPr="00D714A1" w:rsidRDefault="00424BED" w:rsidP="00424BED"/>
    <w:p w14:paraId="7B54EEA1"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045382FD" w14:textId="77777777" w:rsidR="00424BED" w:rsidRDefault="00424BED" w:rsidP="00424BED">
      <w:pPr>
        <w:tabs>
          <w:tab w:val="num" w:pos="-426"/>
        </w:tabs>
        <w:ind w:left="426"/>
        <w:rPr>
          <w:rFonts w:ascii="Arial" w:hAnsi="Arial" w:cs="Arial"/>
          <w:color w:val="FF0000"/>
        </w:rPr>
      </w:pPr>
    </w:p>
    <w:p w14:paraId="12D4D7FD"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0A6EC19B" w14:textId="77777777" w:rsidR="00424BED" w:rsidRDefault="00424BED" w:rsidP="00424BED">
      <w:pPr>
        <w:tabs>
          <w:tab w:val="num" w:pos="-426"/>
        </w:tabs>
        <w:jc w:val="both"/>
        <w:rPr>
          <w:rFonts w:ascii="Arial" w:hAnsi="Arial" w:cs="Arial"/>
          <w:i/>
          <w:highlight w:val="yellow"/>
        </w:rPr>
      </w:pPr>
    </w:p>
    <w:p w14:paraId="56060FBB" w14:textId="77777777" w:rsidR="00424BED" w:rsidRPr="003F51E1" w:rsidRDefault="00424BED" w:rsidP="00424BED">
      <w:pPr>
        <w:pStyle w:val="Textbody"/>
        <w:ind w:right="-144"/>
        <w:jc w:val="both"/>
        <w:rPr>
          <w:rFonts w:ascii="Arial" w:hAnsi="Arial" w:cs="Arial"/>
          <w:highlight w:val="yellow"/>
        </w:rPr>
      </w:pPr>
    </w:p>
    <w:p w14:paraId="41964A28"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3DA7B679" w14:textId="77777777" w:rsidR="00424BED" w:rsidRPr="003F51E1" w:rsidRDefault="00424BED" w:rsidP="00424BED">
      <w:pPr>
        <w:ind w:left="142"/>
        <w:jc w:val="both"/>
        <w:rPr>
          <w:rFonts w:ascii="Arial" w:hAnsi="Arial" w:cs="Arial"/>
          <w:b/>
          <w:highlight w:val="yellow"/>
        </w:rPr>
      </w:pPr>
    </w:p>
    <w:p w14:paraId="661026E8"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14B18227"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Pr="006B1B27">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78DACCE9" w14:textId="77777777" w:rsidR="00424BED" w:rsidRDefault="00424BED" w:rsidP="00424BED">
      <w:pPr>
        <w:jc w:val="both"/>
        <w:rPr>
          <w:rFonts w:ascii="Arial" w:hAnsi="Arial" w:cs="Arial"/>
          <w:highlight w:val="yellow"/>
        </w:rPr>
      </w:pPr>
    </w:p>
    <w:p w14:paraId="7CF3F011" w14:textId="77777777" w:rsidR="00424BED" w:rsidRPr="0081061F" w:rsidRDefault="00424BED" w:rsidP="00424BED">
      <w:pPr>
        <w:jc w:val="both"/>
        <w:rPr>
          <w:rFonts w:ascii="Arial" w:hAnsi="Arial" w:cs="Arial"/>
        </w:rPr>
      </w:pPr>
      <w:r w:rsidRPr="0081061F">
        <w:rPr>
          <w:rFonts w:ascii="Arial" w:hAnsi="Arial" w:cs="Arial"/>
        </w:rPr>
        <w:lastRenderedPageBreak/>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354DABE5" w14:textId="77777777" w:rsidR="00424BED" w:rsidRDefault="00424BED" w:rsidP="00424BED">
      <w:pPr>
        <w:jc w:val="both"/>
        <w:rPr>
          <w:rFonts w:ascii="Arial" w:hAnsi="Arial" w:cs="Arial"/>
          <w:highlight w:val="yellow"/>
        </w:rPr>
      </w:pPr>
    </w:p>
    <w:p w14:paraId="7FC8436F" w14:textId="77777777" w:rsidR="00424BED" w:rsidRDefault="00424BED" w:rsidP="00424BED">
      <w:pPr>
        <w:jc w:val="both"/>
        <w:rPr>
          <w:rFonts w:ascii="Arial" w:hAnsi="Arial" w:cs="Arial"/>
          <w:highlight w:val="yellow"/>
        </w:rPr>
      </w:pPr>
    </w:p>
    <w:p w14:paraId="40CFF1F6"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4822EEE" w14:textId="77777777" w:rsidR="00424BED" w:rsidRDefault="00424BED" w:rsidP="00424BED">
      <w:pPr>
        <w:tabs>
          <w:tab w:val="left" w:pos="567"/>
        </w:tabs>
        <w:contextualSpacing/>
        <w:jc w:val="both"/>
        <w:rPr>
          <w:rStyle w:val="Naslov2Char"/>
          <w:rFonts w:ascii="Arial" w:hAnsi="Arial" w:cs="Arial"/>
        </w:rPr>
      </w:pPr>
    </w:p>
    <w:p w14:paraId="114F1BA8"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i 3.1.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22E4C28A" w14:textId="77777777" w:rsidR="00424BED" w:rsidRPr="0081061F" w:rsidRDefault="00424BED" w:rsidP="00424BED">
      <w:pPr>
        <w:pStyle w:val="Odlomakpopisa"/>
        <w:tabs>
          <w:tab w:val="left" w:pos="567"/>
        </w:tabs>
        <w:ind w:left="284"/>
        <w:jc w:val="both"/>
        <w:rPr>
          <w:rFonts w:ascii="Arial" w:hAnsi="Arial" w:cs="Arial"/>
          <w:bCs/>
          <w:lang w:bidi="hr-HR"/>
        </w:rPr>
      </w:pPr>
    </w:p>
    <w:p w14:paraId="3D07FF0D"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76D0642B" w14:textId="77777777" w:rsidR="00424BED" w:rsidRPr="0081061F" w:rsidRDefault="00424BED" w:rsidP="00424BED">
      <w:pPr>
        <w:pStyle w:val="Odlomakpopisa"/>
        <w:rPr>
          <w:rFonts w:ascii="Arial" w:hAnsi="Arial" w:cs="Arial"/>
          <w:bCs/>
          <w:lang w:bidi="hr-HR"/>
        </w:rPr>
      </w:pPr>
    </w:p>
    <w:p w14:paraId="339FCCA5"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14:paraId="147A95B5" w14:textId="77777777" w:rsidR="00424BED" w:rsidRPr="00C515B1" w:rsidRDefault="00424BED" w:rsidP="00424BED">
      <w:pPr>
        <w:rPr>
          <w:highlight w:val="yellow"/>
        </w:rPr>
      </w:pPr>
    </w:p>
    <w:p w14:paraId="3DCE0A55"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r w:rsidRPr="005D469A">
        <w:rPr>
          <w:rStyle w:val="FontStyle24"/>
          <w:sz w:val="28"/>
          <w:szCs w:val="28"/>
        </w:rPr>
        <w:t xml:space="preserve"> </w:t>
      </w:r>
    </w:p>
    <w:p w14:paraId="246F46F5" w14:textId="77777777" w:rsidR="00424BED" w:rsidRPr="005D469A" w:rsidRDefault="00424BED" w:rsidP="00424BED">
      <w:pPr>
        <w:ind w:left="480"/>
        <w:jc w:val="both"/>
        <w:rPr>
          <w:rStyle w:val="FontStyle24"/>
          <w:sz w:val="24"/>
          <w:szCs w:val="24"/>
        </w:rPr>
      </w:pPr>
    </w:p>
    <w:p w14:paraId="5C01E3F1"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4F928491"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r w:rsidRPr="005D469A">
        <w:rPr>
          <w:rFonts w:ascii="Arial" w:hAnsi="Arial" w:cs="Arial"/>
          <w:b/>
          <w:bCs/>
          <w:lang w:bidi="hr-HR"/>
        </w:rPr>
        <w:t xml:space="preserve"> </w:t>
      </w:r>
    </w:p>
    <w:p w14:paraId="42F49DB8" w14:textId="77777777" w:rsidR="00424BED" w:rsidRPr="005D469A" w:rsidRDefault="00424BED" w:rsidP="00424BED">
      <w:pPr>
        <w:tabs>
          <w:tab w:val="left" w:pos="567"/>
        </w:tabs>
        <w:jc w:val="both"/>
        <w:rPr>
          <w:rFonts w:ascii="Arial" w:hAnsi="Arial" w:cs="Arial"/>
          <w:bCs/>
          <w:lang w:bidi="hr-HR"/>
        </w:rPr>
      </w:pPr>
    </w:p>
    <w:p w14:paraId="3D537D07"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46F03F92"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09C3AF91" w14:textId="77777777" w:rsidR="00424BED" w:rsidRPr="004212B3" w:rsidRDefault="00424BED" w:rsidP="00424BED">
      <w:pPr>
        <w:tabs>
          <w:tab w:val="left" w:pos="567"/>
        </w:tabs>
        <w:ind w:right="-284"/>
        <w:jc w:val="both"/>
        <w:rPr>
          <w:rFonts w:ascii="Arial" w:hAnsi="Arial" w:cs="Arial"/>
          <w:bCs/>
          <w:lang w:bidi="hr-HR"/>
        </w:rPr>
      </w:pPr>
    </w:p>
    <w:p w14:paraId="3332F3E4"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Pr="005D469A">
        <w:rPr>
          <w:rFonts w:ascii="Arial" w:hAnsi="Arial" w:cs="Arial"/>
          <w:bCs w:val="0"/>
          <w:lang w:bidi="hr-HR"/>
        </w:rPr>
        <w:t xml:space="preserve"> </w:t>
      </w:r>
      <w:r w:rsidRPr="005D469A">
        <w:rPr>
          <w:rFonts w:ascii="Arial" w:hAnsi="Arial" w:cs="Arial"/>
          <w:bCs w:val="0"/>
          <w:lang w:val="hr-HR"/>
        </w:rPr>
        <w:t xml:space="preserve">ispunjava kriterije za odabir </w:t>
      </w:r>
    </w:p>
    <w:p w14:paraId="44C33DBB" w14:textId="77777777" w:rsidR="00424BED" w:rsidRPr="005D469A" w:rsidRDefault="00424BED" w:rsidP="00424BED">
      <w:pPr>
        <w:tabs>
          <w:tab w:val="left" w:pos="567"/>
        </w:tabs>
        <w:contextualSpacing/>
        <w:jc w:val="both"/>
        <w:rPr>
          <w:rFonts w:ascii="Arial" w:hAnsi="Arial" w:cs="Arial"/>
          <w:b/>
          <w:bCs/>
          <w:lang w:bidi="hr-HR"/>
        </w:rPr>
      </w:pPr>
    </w:p>
    <w:p w14:paraId="112408DA"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2E744579"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3D9A083A"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593A67AB" w14:textId="77777777"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30A7F9B7" w14:textId="77777777" w:rsidR="00E83346" w:rsidRPr="005D469A" w:rsidRDefault="00E83346" w:rsidP="00E83346">
      <w:pPr>
        <w:pStyle w:val="Default"/>
        <w:ind w:left="720"/>
        <w:jc w:val="both"/>
        <w:rPr>
          <w:rFonts w:ascii="Arial" w:hAnsi="Arial" w:cs="Arial"/>
        </w:rPr>
      </w:pPr>
    </w:p>
    <w:p w14:paraId="3723BF37" w14:textId="77777777" w:rsidR="00424BED" w:rsidRPr="006D2AA5" w:rsidRDefault="00E83346" w:rsidP="00E83346">
      <w:pPr>
        <w:pStyle w:val="Default"/>
        <w:numPr>
          <w:ilvl w:val="1"/>
          <w:numId w:val="21"/>
        </w:numPr>
        <w:jc w:val="both"/>
        <w:rPr>
          <w:rFonts w:ascii="Arial" w:hAnsi="Arial" w:cs="Arial"/>
          <w:b/>
        </w:rPr>
      </w:pPr>
      <w:r w:rsidRPr="006D2AA5">
        <w:rPr>
          <w:rFonts w:ascii="Arial" w:hAnsi="Arial" w:cs="Arial"/>
          <w:b/>
        </w:rPr>
        <w:t>Tehnička i stručna sposobnost</w:t>
      </w:r>
    </w:p>
    <w:p w14:paraId="716B83BC" w14:textId="77777777" w:rsidR="00A938D5" w:rsidRPr="006D2AA5" w:rsidRDefault="00A938D5" w:rsidP="00A938D5">
      <w:pPr>
        <w:pStyle w:val="Naslov2"/>
        <w:numPr>
          <w:ilvl w:val="0"/>
          <w:numId w:val="0"/>
        </w:numPr>
        <w:spacing w:after="0"/>
        <w:ind w:left="426"/>
        <w:jc w:val="both"/>
        <w:rPr>
          <w:rFonts w:ascii="Arial" w:hAnsi="Arial" w:cs="Arial"/>
          <w:lang w:val="hr-HR"/>
        </w:rPr>
      </w:pPr>
      <w:r w:rsidRPr="006D2AA5">
        <w:rPr>
          <w:rFonts w:ascii="Arial" w:hAnsi="Arial" w:cs="Arial"/>
          <w:lang w:val="hr-HR"/>
        </w:rPr>
        <w:t>U ponudi dostaviti:</w:t>
      </w:r>
    </w:p>
    <w:p w14:paraId="44A9AC92" w14:textId="77777777" w:rsidR="002927A0" w:rsidRPr="006D2AA5" w:rsidRDefault="002927A0" w:rsidP="002927A0"/>
    <w:p w14:paraId="3C4E3ED2" w14:textId="6A0F8FD0" w:rsidR="00A938D5" w:rsidRPr="006D2AA5" w:rsidRDefault="002D6470" w:rsidP="00A938D5">
      <w:pPr>
        <w:pStyle w:val="Naslov2"/>
        <w:numPr>
          <w:ilvl w:val="0"/>
          <w:numId w:val="0"/>
        </w:numPr>
        <w:spacing w:after="0"/>
        <w:ind w:left="426"/>
        <w:jc w:val="both"/>
        <w:rPr>
          <w:rFonts w:ascii="Arial" w:hAnsi="Arial" w:cs="Arial"/>
          <w:b w:val="0"/>
          <w:lang w:val="hr-HR"/>
        </w:rPr>
      </w:pPr>
      <w:r w:rsidRPr="006D2AA5">
        <w:rPr>
          <w:rFonts w:ascii="Arial" w:hAnsi="Arial" w:cs="Arial"/>
          <w:lang w:val="hr-HR"/>
        </w:rPr>
        <w:t>4.3.</w:t>
      </w:r>
      <w:r w:rsidR="00F14ADA" w:rsidRPr="006D2AA5">
        <w:rPr>
          <w:rFonts w:ascii="Arial" w:hAnsi="Arial" w:cs="Arial"/>
          <w:lang w:val="hr-HR"/>
        </w:rPr>
        <w:t>1.</w:t>
      </w:r>
      <w:r w:rsidR="00A938D5" w:rsidRPr="006D2AA5">
        <w:rPr>
          <w:rFonts w:ascii="Arial" w:hAnsi="Arial" w:cs="Arial"/>
          <w:lang w:val="hr-HR"/>
        </w:rPr>
        <w:t xml:space="preserve"> </w:t>
      </w:r>
      <w:r w:rsidR="00ED2338" w:rsidRPr="00ED2338">
        <w:rPr>
          <w:rFonts w:ascii="Arial" w:hAnsi="Arial" w:cs="Arial"/>
          <w:lang w:val="hr-HR"/>
        </w:rPr>
        <w:t>Rješenje za obavljanje djelatnosti nadzora</w:t>
      </w:r>
      <w:r w:rsidR="003D4C10">
        <w:rPr>
          <w:rFonts w:ascii="Arial" w:hAnsi="Arial" w:cs="Arial"/>
          <w:lang w:val="hr-HR"/>
        </w:rPr>
        <w:t xml:space="preserve"> dostaviti u ponudi</w:t>
      </w:r>
    </w:p>
    <w:p w14:paraId="20CCD9B4" w14:textId="77777777" w:rsidR="00A938D5" w:rsidRPr="00B25DD2" w:rsidRDefault="00A938D5" w:rsidP="00A938D5">
      <w:pPr>
        <w:rPr>
          <w:highlight w:val="yellow"/>
        </w:rPr>
      </w:pPr>
    </w:p>
    <w:p w14:paraId="6DC898F1" w14:textId="77777777" w:rsidR="00424BED" w:rsidRPr="003F51E1" w:rsidRDefault="00424BED" w:rsidP="00424BED">
      <w:pPr>
        <w:jc w:val="both"/>
        <w:rPr>
          <w:rFonts w:ascii="Arial" w:hAnsi="Arial" w:cs="Arial"/>
          <w:highlight w:val="yellow"/>
        </w:rPr>
      </w:pPr>
    </w:p>
    <w:p w14:paraId="43A04B7D" w14:textId="77777777" w:rsidR="00424BED" w:rsidRPr="003F51E1" w:rsidRDefault="00424BED" w:rsidP="00424BED">
      <w:pPr>
        <w:tabs>
          <w:tab w:val="left" w:pos="0"/>
        </w:tabs>
        <w:jc w:val="both"/>
        <w:rPr>
          <w:rFonts w:ascii="Arial" w:hAnsi="Arial" w:cs="Arial"/>
          <w:highlight w:val="yellow"/>
        </w:rPr>
      </w:pPr>
    </w:p>
    <w:p w14:paraId="777CD0A6"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0A5D7322" w14:textId="77777777" w:rsidR="00424BED" w:rsidRDefault="00424BED" w:rsidP="00424BED">
      <w:pPr>
        <w:jc w:val="both"/>
        <w:rPr>
          <w:rFonts w:ascii="Arial" w:hAnsi="Arial" w:cs="Arial"/>
        </w:rPr>
      </w:pPr>
    </w:p>
    <w:p w14:paraId="3E169886"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3E616DD"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2D07C905" w14:textId="77777777" w:rsidR="00424BED" w:rsidRPr="00BA5122" w:rsidRDefault="00424BED" w:rsidP="00424BED">
      <w:pPr>
        <w:jc w:val="both"/>
        <w:rPr>
          <w:rFonts w:ascii="Arial" w:hAnsi="Arial" w:cs="Arial"/>
          <w:color w:val="000000"/>
        </w:rPr>
      </w:pPr>
    </w:p>
    <w:p w14:paraId="1EB78927"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w:t>
      </w:r>
      <w:r w:rsidR="005B5700">
        <w:rPr>
          <w:rFonts w:ascii="Arial" w:hAnsi="Arial" w:cs="Arial"/>
          <w:b/>
        </w:rPr>
        <w:t>ili okvirni sporazum</w:t>
      </w:r>
      <w:r w:rsidR="005B5700" w:rsidRPr="00C13F67">
        <w:rPr>
          <w:rFonts w:ascii="Arial" w:hAnsi="Arial" w:cs="Arial"/>
          <w:b/>
        </w:rPr>
        <w:t xml:space="preserve"> </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021569D3"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0A89702A"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55A0AAB0"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r w:rsidR="005B5700" w:rsidRPr="00BC3457">
        <w:rPr>
          <w:rFonts w:ascii="Arial" w:hAnsi="Arial" w:cs="Arial"/>
        </w:rPr>
        <w:t xml:space="preserve"> </w:t>
      </w:r>
    </w:p>
    <w:p w14:paraId="0FC111F3"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7CDA50AB" w14:textId="77777777"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5E55B591" w14:textId="350986C1" w:rsidR="003E0B38" w:rsidRDefault="00A938D5" w:rsidP="00424BED">
      <w:pPr>
        <w:numPr>
          <w:ilvl w:val="0"/>
          <w:numId w:val="3"/>
        </w:numPr>
        <w:jc w:val="both"/>
        <w:rPr>
          <w:rFonts w:ascii="Arial" w:hAnsi="Arial" w:cs="Arial"/>
        </w:rPr>
      </w:pPr>
      <w:bookmarkStart w:id="46" w:name="_Toc316645485"/>
      <w:bookmarkStart w:id="47" w:name="_Toc353196629"/>
      <w:r>
        <w:rPr>
          <w:rFonts w:ascii="Arial" w:hAnsi="Arial" w:cs="Arial"/>
        </w:rPr>
        <w:t>Troškovnik</w:t>
      </w:r>
      <w:r w:rsidR="003D4C10">
        <w:rPr>
          <w:rFonts w:ascii="Arial" w:hAnsi="Arial" w:cs="Arial"/>
        </w:rPr>
        <w:t xml:space="preserve"> (Prilog 5.)</w:t>
      </w:r>
    </w:p>
    <w:p w14:paraId="192368D9" w14:textId="77777777" w:rsidR="00424BED" w:rsidRPr="00F14ADA" w:rsidRDefault="00A938D5" w:rsidP="00424BED">
      <w:pPr>
        <w:numPr>
          <w:ilvl w:val="0"/>
          <w:numId w:val="3"/>
        </w:numPr>
        <w:jc w:val="both"/>
        <w:rPr>
          <w:rFonts w:ascii="Arial" w:hAnsi="Arial" w:cs="Arial"/>
        </w:rPr>
      </w:pPr>
      <w:r w:rsidRPr="00F14ADA">
        <w:rPr>
          <w:rFonts w:ascii="Arial" w:hAnsi="Arial" w:cs="Arial"/>
        </w:rPr>
        <w:t>Traženi dokumenti iz točke 4.3</w:t>
      </w:r>
      <w:r w:rsidR="00B3325E" w:rsidRPr="00F14ADA">
        <w:rPr>
          <w:rFonts w:ascii="Arial" w:hAnsi="Arial" w:cs="Arial"/>
        </w:rPr>
        <w:t>.</w:t>
      </w:r>
    </w:p>
    <w:p w14:paraId="7E7A1941" w14:textId="77777777" w:rsidR="00B3325E" w:rsidRPr="00B3325E" w:rsidRDefault="00B3325E" w:rsidP="00B3325E">
      <w:pPr>
        <w:ind w:left="927"/>
        <w:jc w:val="both"/>
        <w:rPr>
          <w:rFonts w:ascii="Arial" w:hAnsi="Arial" w:cs="Arial"/>
        </w:rPr>
      </w:pPr>
    </w:p>
    <w:p w14:paraId="2D27DD4F"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6D61DB91" w14:textId="77777777" w:rsidR="00424BED" w:rsidRPr="009560E1" w:rsidRDefault="0004719A" w:rsidP="00424BED">
      <w:pPr>
        <w:rPr>
          <w:rFonts w:ascii="Arial" w:hAnsi="Arial" w:cs="Arial"/>
          <w:b/>
        </w:rPr>
      </w:pPr>
      <w:r w:rsidRPr="009560E1">
        <w:rPr>
          <w:rFonts w:ascii="Arial" w:hAnsi="Arial" w:cs="Arial"/>
          <w:b/>
        </w:rPr>
        <w:t>5</w:t>
      </w:r>
      <w:r w:rsidR="00424BED" w:rsidRPr="009560E1">
        <w:rPr>
          <w:rFonts w:ascii="Arial" w:hAnsi="Arial" w:cs="Arial"/>
          <w:b/>
        </w:rPr>
        <w:t xml:space="preserve">.3.1. </w:t>
      </w:r>
      <w:r w:rsidR="009560E1" w:rsidRPr="009560E1">
        <w:rPr>
          <w:rFonts w:ascii="Arial" w:hAnsi="Arial" w:cs="Arial"/>
          <w:b/>
        </w:rPr>
        <w:t>Dopušteno je ponudu dostaviti elektroničkim putem</w:t>
      </w:r>
    </w:p>
    <w:p w14:paraId="5E312889" w14:textId="3CD81C86" w:rsidR="009560E1" w:rsidRPr="00B313FC" w:rsidRDefault="009560E1" w:rsidP="009560E1">
      <w:pPr>
        <w:numPr>
          <w:ilvl w:val="0"/>
          <w:numId w:val="4"/>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proofErr w:type="spellEnd"/>
      <w:r w:rsidRPr="008265A1">
        <w:rPr>
          <w:rFonts w:ascii="Arial" w:hAnsi="Arial" w:cs="Arial"/>
          <w:b/>
        </w:rPr>
        <w:t xml:space="preserve"> </w:t>
      </w:r>
      <w:r>
        <w:rPr>
          <w:rFonts w:ascii="Arial" w:hAnsi="Arial" w:cs="Arial"/>
          <w:b/>
        </w:rPr>
        <w:t xml:space="preserve">tražene </w:t>
      </w:r>
      <w:r w:rsidRPr="008265A1">
        <w:rPr>
          <w:rFonts w:ascii="Arial" w:hAnsi="Arial" w:cs="Arial"/>
          <w:b/>
        </w:rPr>
        <w:t xml:space="preserve">dokumente skenirane poslati e-mailom </w:t>
      </w:r>
      <w:r>
        <w:rPr>
          <w:rFonts w:ascii="Arial" w:hAnsi="Arial" w:cs="Arial"/>
        </w:rPr>
        <w:t xml:space="preserve">na adresu </w:t>
      </w:r>
      <w:hyperlink r:id="rId8" w:history="1">
        <w:r w:rsidRPr="007A6236">
          <w:rPr>
            <w:rStyle w:val="Hiperveza"/>
            <w:rFonts w:ascii="Arial" w:hAnsi="Arial" w:cs="Arial"/>
          </w:rPr>
          <w:t>ivana.figl@tto.hr</w:t>
        </w:r>
      </w:hyperlink>
      <w:r>
        <w:rPr>
          <w:rFonts w:ascii="Arial" w:hAnsi="Arial" w:cs="Arial"/>
        </w:rPr>
        <w:t xml:space="preserve"> – u naslovu e-</w:t>
      </w:r>
      <w:r w:rsidRPr="003B10FA">
        <w:rPr>
          <w:rFonts w:ascii="Arial" w:hAnsi="Arial" w:cs="Arial"/>
        </w:rPr>
        <w:t xml:space="preserve">maila naznačiti </w:t>
      </w:r>
      <w:r w:rsidRPr="003B10FA">
        <w:rPr>
          <w:rFonts w:ascii="Arial" w:hAnsi="Arial" w:cs="Arial"/>
          <w:b/>
          <w:u w:val="single"/>
        </w:rPr>
        <w:t xml:space="preserve">PONUDA - BGN </w:t>
      </w:r>
      <w:r w:rsidR="003D4C10">
        <w:rPr>
          <w:rFonts w:ascii="Arial" w:hAnsi="Arial" w:cs="Arial"/>
          <w:b/>
          <w:u w:val="single"/>
        </w:rPr>
        <w:t>55/2025</w:t>
      </w:r>
      <w:r w:rsidRPr="001C263B">
        <w:rPr>
          <w:rFonts w:ascii="Arial" w:hAnsi="Arial" w:cs="Arial"/>
          <w:b/>
          <w:u w:val="single"/>
        </w:rPr>
        <w:t>)</w:t>
      </w:r>
    </w:p>
    <w:p w14:paraId="1EECE81D" w14:textId="77777777" w:rsidR="009560E1" w:rsidRPr="003B10FA" w:rsidRDefault="009560E1" w:rsidP="009560E1">
      <w:pPr>
        <w:numPr>
          <w:ilvl w:val="0"/>
          <w:numId w:val="4"/>
        </w:numPr>
        <w:jc w:val="both"/>
        <w:rPr>
          <w:rFonts w:ascii="Arial" w:hAnsi="Arial" w:cs="Arial"/>
        </w:rPr>
      </w:pPr>
      <w:r w:rsidRPr="00FC4FB8">
        <w:rPr>
          <w:rFonts w:ascii="Arial" w:hAnsi="Arial" w:cs="Arial"/>
        </w:rPr>
        <w:t>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19159EF" w14:textId="77777777" w:rsidR="00364637" w:rsidRPr="00283957" w:rsidRDefault="00364637" w:rsidP="00424BED">
      <w:pPr>
        <w:jc w:val="both"/>
        <w:rPr>
          <w:rFonts w:ascii="Arial" w:hAnsi="Arial" w:cs="Arial"/>
        </w:rPr>
      </w:pPr>
    </w:p>
    <w:p w14:paraId="4033DE8C" w14:textId="77777777" w:rsidR="00424BED" w:rsidRPr="003F51E1" w:rsidRDefault="00424BED" w:rsidP="00424BED">
      <w:pPr>
        <w:jc w:val="both"/>
        <w:rPr>
          <w:rFonts w:ascii="Arial" w:hAnsi="Arial" w:cs="Arial"/>
          <w:highlight w:val="yellow"/>
        </w:rPr>
      </w:pPr>
    </w:p>
    <w:p w14:paraId="20ED6798" w14:textId="77777777" w:rsidR="00424BED" w:rsidRPr="003F51E1" w:rsidRDefault="00424BED" w:rsidP="00424BED">
      <w:pPr>
        <w:rPr>
          <w:rFonts w:ascii="Arial" w:hAnsi="Arial" w:cs="Arial"/>
          <w:highlight w:val="yellow"/>
        </w:rPr>
      </w:pPr>
    </w:p>
    <w:p w14:paraId="4EAC0324"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38015C83" w14:textId="77777777" w:rsidR="00424BED" w:rsidRDefault="00424BED" w:rsidP="00424BED">
      <w:pPr>
        <w:pStyle w:val="Tijeloteksta"/>
        <w:jc w:val="both"/>
        <w:rPr>
          <w:rFonts w:ascii="Arial" w:hAnsi="Arial" w:cs="Arial"/>
          <w:bCs/>
          <w:highlight w:val="yellow"/>
        </w:rPr>
      </w:pPr>
    </w:p>
    <w:p w14:paraId="2746DEAA"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64D8E7C3"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70401308"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65270906"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25921368" w14:textId="39FA0EB4" w:rsidR="00424BED"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4912E7A8" w14:textId="093BE999" w:rsidR="00CB2F94" w:rsidRPr="00A46980" w:rsidRDefault="00CB2F94" w:rsidP="00424BED">
      <w:pPr>
        <w:jc w:val="both"/>
        <w:rPr>
          <w:rFonts w:ascii="Arial" w:hAnsi="Arial" w:cs="Arial"/>
          <w:b/>
          <w:bCs/>
        </w:rPr>
      </w:pPr>
      <w:r w:rsidRPr="00A46980">
        <w:rPr>
          <w:rFonts w:ascii="Arial" w:hAnsi="Arial" w:cs="Arial"/>
          <w:b/>
          <w:bCs/>
        </w:rPr>
        <w:t>Ugovorena cijena nepromjenjiva je za vrijeme trajanja ugovora.</w:t>
      </w:r>
    </w:p>
    <w:p w14:paraId="6FFF49A8" w14:textId="77777777" w:rsidR="00424BED" w:rsidRPr="003F51E1" w:rsidRDefault="00424BED" w:rsidP="00424BED">
      <w:pPr>
        <w:jc w:val="both"/>
        <w:rPr>
          <w:rFonts w:ascii="Arial" w:hAnsi="Arial" w:cs="Arial"/>
          <w:b/>
          <w:bCs/>
          <w:highlight w:val="yellow"/>
        </w:rPr>
      </w:pPr>
    </w:p>
    <w:p w14:paraId="2FB999CF"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lastRenderedPageBreak/>
        <w:t>6</w:t>
      </w:r>
      <w:r w:rsidR="00424BED" w:rsidRPr="00F964A3">
        <w:rPr>
          <w:rFonts w:ascii="Arial" w:hAnsi="Arial" w:cs="Arial"/>
          <w:lang w:val="hr-HR"/>
        </w:rPr>
        <w:t>.2. Kriterij za odabir ponude</w:t>
      </w:r>
      <w:bookmarkEnd w:id="52"/>
      <w:bookmarkEnd w:id="53"/>
      <w:bookmarkEnd w:id="54"/>
      <w:bookmarkEnd w:id="55"/>
    </w:p>
    <w:p w14:paraId="7E4E63B3"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2053D180" w14:textId="77777777" w:rsidR="00424BED" w:rsidRPr="00F964A3" w:rsidRDefault="00424BED" w:rsidP="00424BED">
      <w:pPr>
        <w:rPr>
          <w:lang w:val="pl-PL"/>
        </w:rPr>
      </w:pPr>
    </w:p>
    <w:p w14:paraId="4A98DE8F"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659F0397"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2059AA6C"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2AEBC0A9" w14:textId="77777777" w:rsidR="00424BED" w:rsidRDefault="00424BED" w:rsidP="00424BED">
      <w:pPr>
        <w:jc w:val="both"/>
        <w:rPr>
          <w:rFonts w:ascii="Arial" w:hAnsi="Arial" w:cs="Arial"/>
          <w:highlight w:val="yellow"/>
        </w:rPr>
      </w:pPr>
    </w:p>
    <w:p w14:paraId="314ADB8D" w14:textId="77777777" w:rsidR="00424BED" w:rsidRPr="003F51E1" w:rsidRDefault="00424BED" w:rsidP="00424BED">
      <w:pPr>
        <w:rPr>
          <w:rFonts w:ascii="Arial" w:hAnsi="Arial" w:cs="Arial"/>
          <w:highlight w:val="yellow"/>
        </w:rPr>
      </w:pPr>
    </w:p>
    <w:p w14:paraId="1FD586FE"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5DA87EC9" w14:textId="77777777" w:rsidR="00424BED" w:rsidRDefault="00424BED" w:rsidP="00424BED">
      <w:pPr>
        <w:rPr>
          <w:highlight w:val="yellow"/>
        </w:rPr>
      </w:pPr>
    </w:p>
    <w:p w14:paraId="2414CDEC"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4D2C9599" w14:textId="77777777" w:rsidR="00424BED" w:rsidRDefault="00424BED" w:rsidP="00424BED">
      <w:pPr>
        <w:jc w:val="both"/>
        <w:rPr>
          <w:rFonts w:ascii="Arial" w:hAnsi="Arial" w:cs="Arial"/>
          <w:highlight w:val="yellow"/>
        </w:rPr>
      </w:pPr>
    </w:p>
    <w:p w14:paraId="4273F7A2" w14:textId="6228DDFB"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6D2AA5">
        <w:rPr>
          <w:rFonts w:ascii="Arial" w:hAnsi="Arial" w:cs="Arial"/>
          <w:b/>
          <w:bCs/>
        </w:rPr>
        <w:t xml:space="preserve">Rok za dostavu ponuda je </w:t>
      </w:r>
      <w:r w:rsidR="00ED2338">
        <w:rPr>
          <w:rFonts w:ascii="Arial" w:hAnsi="Arial" w:cs="Arial"/>
          <w:b/>
          <w:bCs/>
        </w:rPr>
        <w:t>24.</w:t>
      </w:r>
      <w:r w:rsidR="003D4C10">
        <w:rPr>
          <w:rFonts w:ascii="Arial" w:hAnsi="Arial" w:cs="Arial"/>
          <w:b/>
          <w:bCs/>
        </w:rPr>
        <w:t>11</w:t>
      </w:r>
      <w:r w:rsidR="00D733E2" w:rsidRPr="006D2AA5">
        <w:rPr>
          <w:rFonts w:ascii="Arial" w:hAnsi="Arial" w:cs="Arial"/>
          <w:b/>
          <w:bCs/>
        </w:rPr>
        <w:t>.202</w:t>
      </w:r>
      <w:r w:rsidR="003D4C10">
        <w:rPr>
          <w:rFonts w:ascii="Arial" w:hAnsi="Arial" w:cs="Arial"/>
          <w:b/>
          <w:bCs/>
        </w:rPr>
        <w:t>5</w:t>
      </w:r>
      <w:r w:rsidR="00C515B1" w:rsidRPr="006D2AA5">
        <w:rPr>
          <w:rFonts w:ascii="Arial" w:hAnsi="Arial" w:cs="Arial"/>
          <w:b/>
          <w:bCs/>
        </w:rPr>
        <w:t>.</w:t>
      </w:r>
      <w:r w:rsidRPr="006D2AA5">
        <w:rPr>
          <w:rFonts w:ascii="Arial" w:hAnsi="Arial" w:cs="Arial"/>
          <w:b/>
          <w:bCs/>
        </w:rPr>
        <w:t xml:space="preserve"> godine do </w:t>
      </w:r>
      <w:r w:rsidR="00C515B1" w:rsidRPr="006D2AA5">
        <w:rPr>
          <w:rFonts w:ascii="Arial" w:hAnsi="Arial" w:cs="Arial"/>
          <w:b/>
          <w:bCs/>
        </w:rPr>
        <w:t>1</w:t>
      </w:r>
      <w:r w:rsidR="007A2DCA" w:rsidRPr="006D2AA5">
        <w:rPr>
          <w:rFonts w:ascii="Arial" w:hAnsi="Arial" w:cs="Arial"/>
          <w:b/>
          <w:bCs/>
        </w:rPr>
        <w:t>2</w:t>
      </w:r>
      <w:r w:rsidR="00C515B1" w:rsidRPr="006D2AA5">
        <w:rPr>
          <w:rFonts w:ascii="Arial" w:hAnsi="Arial" w:cs="Arial"/>
          <w:b/>
          <w:bCs/>
        </w:rPr>
        <w:t>:00</w:t>
      </w:r>
      <w:r w:rsidRPr="006D2AA5">
        <w:rPr>
          <w:rFonts w:ascii="Arial" w:hAnsi="Arial" w:cs="Arial"/>
          <w:b/>
          <w:bCs/>
        </w:rPr>
        <w:t xml:space="preserve"> sati.</w:t>
      </w:r>
    </w:p>
    <w:p w14:paraId="75EFCEA6" w14:textId="77777777" w:rsidR="00424BED" w:rsidRPr="004E03D4" w:rsidRDefault="00424BED" w:rsidP="00424BED">
      <w:pPr>
        <w:jc w:val="both"/>
        <w:rPr>
          <w:rFonts w:ascii="Arial" w:hAnsi="Arial" w:cs="Arial"/>
          <w:color w:val="FF0000"/>
        </w:rPr>
      </w:pPr>
    </w:p>
    <w:p w14:paraId="0BD7BD7B"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6E8CBEDE" w14:textId="77777777" w:rsidR="00424BED" w:rsidRPr="004E03D4" w:rsidRDefault="00424BED" w:rsidP="00424BED">
      <w:pPr>
        <w:jc w:val="both"/>
        <w:rPr>
          <w:rFonts w:ascii="Arial" w:hAnsi="Arial" w:cs="Arial"/>
        </w:rPr>
      </w:pPr>
    </w:p>
    <w:p w14:paraId="28834AC7"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FD87F25" w14:textId="77777777" w:rsidR="00424BED" w:rsidRPr="003F51E1" w:rsidRDefault="00424BED" w:rsidP="00424BED">
      <w:pPr>
        <w:jc w:val="both"/>
        <w:rPr>
          <w:rFonts w:ascii="Arial" w:hAnsi="Arial" w:cs="Arial"/>
          <w:highlight w:val="yellow"/>
        </w:rPr>
      </w:pPr>
    </w:p>
    <w:p w14:paraId="3F9299E4"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r w:rsidR="00424BED" w:rsidRPr="004E03D4">
        <w:rPr>
          <w:rFonts w:ascii="Arial" w:hAnsi="Arial" w:cs="Arial"/>
          <w:lang w:val="hr-HR"/>
        </w:rPr>
        <w:t xml:space="preserve"> </w:t>
      </w:r>
      <w:bookmarkEnd w:id="68"/>
      <w:bookmarkEnd w:id="69"/>
      <w:r w:rsidR="00424BED" w:rsidRPr="004E03D4">
        <w:rPr>
          <w:rFonts w:ascii="Arial" w:hAnsi="Arial" w:cs="Arial"/>
          <w:lang w:val="hr-HR"/>
        </w:rPr>
        <w:t>ili poništenju postupka</w:t>
      </w:r>
    </w:p>
    <w:p w14:paraId="7626856F"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3ED9E9B6" w14:textId="77777777" w:rsidR="005A0A1E" w:rsidRDefault="005A0A1E" w:rsidP="00424BED">
      <w:pPr>
        <w:jc w:val="both"/>
        <w:rPr>
          <w:rFonts w:ascii="Arial" w:hAnsi="Arial" w:cs="Arial"/>
        </w:rPr>
      </w:pPr>
    </w:p>
    <w:p w14:paraId="48E7C4A8"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7E703D31"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32E86AAD"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19513BA7"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Pr>
          <w:rFonts w:ascii="Arial" w:hAnsi="Arial" w:cs="Arial"/>
          <w:sz w:val="28"/>
          <w:szCs w:val="28"/>
        </w:rPr>
        <w:t xml:space="preserve"> </w:t>
      </w:r>
      <w:r w:rsidR="00424BED" w:rsidRPr="00EA18ED">
        <w:rPr>
          <w:rFonts w:ascii="Arial" w:hAnsi="Arial" w:cs="Arial"/>
          <w:i/>
          <w:sz w:val="22"/>
          <w:szCs w:val="22"/>
        </w:rPr>
        <w:t>(opcionalno)</w:t>
      </w:r>
    </w:p>
    <w:p w14:paraId="5C6A301C"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70C49615"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5"/>
      <w:bookmarkEnd w:id="76"/>
      <w:bookmarkEnd w:id="77"/>
      <w:bookmarkEnd w:id="78"/>
      <w:bookmarkEnd w:id="79"/>
      <w:r w:rsidRPr="00F109D3">
        <w:rPr>
          <w:rFonts w:ascii="Arial" w:hAnsi="Arial" w:cs="Arial"/>
          <w:i/>
          <w:lang w:bidi="hr-HR"/>
        </w:rPr>
        <w:t xml:space="preserve"> </w:t>
      </w:r>
      <w:bookmarkStart w:id="80" w:name="_Toc398548191"/>
      <w:bookmarkStart w:id="81" w:name="_Toc398561288"/>
      <w:bookmarkStart w:id="82" w:name="_Toc398564532"/>
      <w:bookmarkStart w:id="83" w:name="_Toc398624064"/>
      <w:bookmarkStart w:id="84" w:name="_Toc399159436"/>
    </w:p>
    <w:p w14:paraId="40BEA3C2" w14:textId="77777777" w:rsidR="00424BED" w:rsidRPr="00F109D3" w:rsidRDefault="00424BED" w:rsidP="00424BED">
      <w:pPr>
        <w:spacing w:after="200"/>
        <w:contextualSpacing/>
        <w:jc w:val="both"/>
        <w:rPr>
          <w:rFonts w:ascii="Arial" w:hAnsi="Arial" w:cs="Arial"/>
          <w:i/>
          <w:lang w:bidi="hr-HR"/>
        </w:rPr>
      </w:pPr>
    </w:p>
    <w:p w14:paraId="6C9D1454"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6121C5F6" w14:textId="77777777" w:rsidR="00424BED" w:rsidRPr="004E03D4" w:rsidRDefault="00424BED" w:rsidP="00424BED">
      <w:pPr>
        <w:rPr>
          <w:lang w:bidi="hr-HR"/>
        </w:rPr>
      </w:pPr>
    </w:p>
    <w:p w14:paraId="67B45A7D"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0D004B60"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w:t>
      </w:r>
      <w:r w:rsidRPr="004E03D4">
        <w:rPr>
          <w:rFonts w:ascii="Arial" w:hAnsi="Arial" w:cs="Arial"/>
        </w:rPr>
        <w:lastRenderedPageBreak/>
        <w:t xml:space="preserve">nisu stavljene na raspolaganje najkasnije tijekom </w:t>
      </w:r>
      <w:r w:rsidRPr="005A0A1E">
        <w:rPr>
          <w:rFonts w:ascii="Arial" w:hAnsi="Arial" w:cs="Arial"/>
          <w:i/>
        </w:rPr>
        <w:t>drugog</w:t>
      </w:r>
      <w:r w:rsidRPr="005A0A1E">
        <w:rPr>
          <w:rFonts w:ascii="Arial" w:hAnsi="Arial" w:cs="Arial"/>
          <w:bCs/>
          <w:i/>
          <w:lang w:bidi="hr-HR"/>
        </w:rPr>
        <w:t xml:space="preserve"> (2) dana</w:t>
      </w:r>
      <w:r>
        <w:rPr>
          <w:rFonts w:ascii="Arial" w:hAnsi="Arial" w:cs="Arial"/>
          <w:bCs/>
          <w:lang w:bidi="hr-HR"/>
        </w:rPr>
        <w:t xml:space="preserve"> </w:t>
      </w:r>
      <w:r w:rsidRPr="004E03D4">
        <w:rPr>
          <w:rFonts w:ascii="Arial" w:hAnsi="Arial" w:cs="Arial"/>
        </w:rPr>
        <w:t>prije roka određenog za dostavu ponuda,</w:t>
      </w:r>
    </w:p>
    <w:p w14:paraId="5F584CCF"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59877E1C"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3DFDDB01"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4EC77F3E" w14:textId="77777777" w:rsidR="00424BED" w:rsidRDefault="00424BED" w:rsidP="00424BED">
      <w:pPr>
        <w:jc w:val="both"/>
        <w:rPr>
          <w:rFonts w:ascii="Arial" w:hAnsi="Arial" w:cs="Arial"/>
        </w:rPr>
      </w:pPr>
    </w:p>
    <w:p w14:paraId="56694B1C"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207345FE"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0150EC6E"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188AF28F"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25880D14"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6F6A6EEC" w14:textId="77777777" w:rsidR="00424BED" w:rsidRPr="003F51E1" w:rsidRDefault="00424BED" w:rsidP="00424BED">
      <w:pPr>
        <w:rPr>
          <w:rFonts w:ascii="Arial" w:hAnsi="Arial" w:cs="Arial"/>
          <w:color w:val="000000" w:themeColor="text1"/>
          <w:highlight w:val="yellow"/>
        </w:rPr>
      </w:pPr>
    </w:p>
    <w:p w14:paraId="612E5432"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4960FF85"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293766BD"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r w:rsidR="005A0A1E">
        <w:rPr>
          <w:rFonts w:ascii="Arial" w:hAnsi="Arial" w:cs="Arial"/>
        </w:rPr>
        <w:t xml:space="preserve"> </w:t>
      </w:r>
    </w:p>
    <w:p w14:paraId="4D6D16D5"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D11CFBB" w14:textId="54D8C26B" w:rsidR="00424BED" w:rsidRPr="003D4C10"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14:paraId="1AA773B7" w14:textId="6665D935" w:rsidR="003D4C10" w:rsidRPr="00EF6208" w:rsidRDefault="003D4C10" w:rsidP="00424BED">
      <w:pPr>
        <w:numPr>
          <w:ilvl w:val="0"/>
          <w:numId w:val="3"/>
        </w:numPr>
        <w:jc w:val="both"/>
        <w:rPr>
          <w:rFonts w:ascii="Arial" w:hAnsi="Arial" w:cs="Arial"/>
          <w:u w:val="single"/>
        </w:rPr>
      </w:pPr>
      <w:r>
        <w:rPr>
          <w:rFonts w:ascii="Arial" w:hAnsi="Arial" w:cs="Arial"/>
        </w:rPr>
        <w:t xml:space="preserve">Opis zadatka </w:t>
      </w:r>
      <w:r w:rsidR="009214E9">
        <w:rPr>
          <w:rFonts w:ascii="Arial" w:hAnsi="Arial" w:cs="Arial"/>
        </w:rPr>
        <w:t>za stručni nadzor (Prilog 4.)</w:t>
      </w:r>
    </w:p>
    <w:p w14:paraId="5F5B176B" w14:textId="5BDB94F7" w:rsidR="003E0B38" w:rsidRDefault="00A938D5" w:rsidP="00424BED">
      <w:pPr>
        <w:numPr>
          <w:ilvl w:val="0"/>
          <w:numId w:val="3"/>
        </w:numPr>
        <w:jc w:val="both"/>
        <w:rPr>
          <w:rFonts w:ascii="Arial" w:hAnsi="Arial" w:cs="Arial"/>
        </w:rPr>
      </w:pPr>
      <w:r>
        <w:rPr>
          <w:rFonts w:ascii="Arial" w:hAnsi="Arial" w:cs="Arial"/>
        </w:rPr>
        <w:t>Troškovnik</w:t>
      </w:r>
      <w:r w:rsidR="009214E9">
        <w:rPr>
          <w:rFonts w:ascii="Arial" w:hAnsi="Arial" w:cs="Arial"/>
        </w:rPr>
        <w:t xml:space="preserve"> (Prilog 5.)</w:t>
      </w:r>
    </w:p>
    <w:p w14:paraId="449E3FA9" w14:textId="77777777" w:rsidR="00A938D5" w:rsidRPr="005A0A1E" w:rsidRDefault="00A938D5" w:rsidP="00A938D5">
      <w:pPr>
        <w:jc w:val="both"/>
        <w:rPr>
          <w:rFonts w:ascii="Arial" w:hAnsi="Arial" w:cs="Arial"/>
        </w:rPr>
      </w:pPr>
    </w:p>
    <w:p w14:paraId="05FCFD6E" w14:textId="77777777" w:rsidR="00424BED" w:rsidRPr="003F51E1" w:rsidRDefault="00424BED" w:rsidP="00424BED">
      <w:pPr>
        <w:rPr>
          <w:highlight w:val="yellow"/>
        </w:rPr>
      </w:pPr>
    </w:p>
    <w:p w14:paraId="55931FEE" w14:textId="77777777" w:rsidR="00424BED" w:rsidRDefault="00424BED" w:rsidP="00424BED">
      <w:pPr>
        <w:ind w:firstLine="708"/>
        <w:rPr>
          <w:rFonts w:ascii="Arial" w:hAnsi="Arial" w:cs="Arial"/>
          <w:b/>
          <w:bCs/>
        </w:rPr>
      </w:pPr>
    </w:p>
    <w:p w14:paraId="083CC56E"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1E6EC9E1" w14:textId="77777777" w:rsidR="00424BED" w:rsidRDefault="00424BED" w:rsidP="00424BED">
      <w:pPr>
        <w:rPr>
          <w:rFonts w:ascii="Arial" w:hAnsi="Arial" w:cs="Arial"/>
          <w:b/>
          <w:bCs/>
        </w:rPr>
      </w:pPr>
    </w:p>
    <w:p w14:paraId="1B438A11" w14:textId="77777777" w:rsidR="00B71747" w:rsidRDefault="00B71747">
      <w:pPr>
        <w:spacing w:after="160" w:line="259" w:lineRule="auto"/>
      </w:pPr>
      <w:bookmarkStart w:id="98" w:name="_Toc370199156"/>
      <w:r>
        <w:br w:type="page"/>
      </w:r>
    </w:p>
    <w:p w14:paraId="0914730A" w14:textId="77777777" w:rsidR="005A0A1E" w:rsidRDefault="005A0A1E" w:rsidP="00424BED"/>
    <w:p w14:paraId="708DF755"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11567AA2" w14:textId="77777777" w:rsidR="005A0A1E" w:rsidRDefault="005A0A1E" w:rsidP="00424BED"/>
    <w:p w14:paraId="3DAB4AFB"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r w:rsidRPr="00F109D3">
        <w:rPr>
          <w:rFonts w:ascii="Arial" w:hAnsi="Arial" w:cs="Arial"/>
          <w:b/>
        </w:rPr>
        <w:t xml:space="preserve"> </w:t>
      </w:r>
      <w:bookmarkEnd w:id="96"/>
      <w:bookmarkEnd w:id="99"/>
      <w:r w:rsidRPr="00F109D3">
        <w:rPr>
          <w:rFonts w:ascii="Arial" w:hAnsi="Arial" w:cs="Arial"/>
          <w:b/>
        </w:rPr>
        <w:t xml:space="preserve"> </w:t>
      </w:r>
    </w:p>
    <w:p w14:paraId="6F68468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sve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stavke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0E660CCC"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7C05B5AA"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4D2D047F" w14:textId="77777777" w:rsidTr="005B5700">
        <w:trPr>
          <w:trHeight w:val="398"/>
        </w:trPr>
        <w:tc>
          <w:tcPr>
            <w:tcW w:w="9557" w:type="dxa"/>
            <w:gridSpan w:val="2"/>
            <w:shd w:val="clear" w:color="auto" w:fill="BDD6EE" w:themeFill="accent1" w:themeFillTint="66"/>
            <w:vAlign w:val="center"/>
          </w:tcPr>
          <w:p w14:paraId="02172682"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1049D881" w14:textId="77777777" w:rsidTr="005B5700">
        <w:trPr>
          <w:trHeight w:val="396"/>
        </w:trPr>
        <w:tc>
          <w:tcPr>
            <w:tcW w:w="4718" w:type="dxa"/>
            <w:vAlign w:val="center"/>
          </w:tcPr>
          <w:p w14:paraId="5312499D"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7F9EF5D5" w14:textId="77777777" w:rsidR="00424BED" w:rsidRPr="00633251" w:rsidRDefault="00424BED" w:rsidP="005B5700">
            <w:pPr>
              <w:jc w:val="both"/>
              <w:rPr>
                <w:rFonts w:ascii="Arial" w:hAnsi="Arial" w:cs="Arial"/>
                <w:b/>
              </w:rPr>
            </w:pPr>
          </w:p>
        </w:tc>
      </w:tr>
      <w:tr w:rsidR="00424BED" w:rsidRPr="00633251" w14:paraId="5DA4B635" w14:textId="77777777" w:rsidTr="005B5700">
        <w:trPr>
          <w:trHeight w:val="396"/>
        </w:trPr>
        <w:tc>
          <w:tcPr>
            <w:tcW w:w="4718" w:type="dxa"/>
            <w:vAlign w:val="center"/>
          </w:tcPr>
          <w:p w14:paraId="7C038488"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2E005409" w14:textId="77777777" w:rsidR="00424BED" w:rsidRPr="00633251" w:rsidRDefault="00424BED" w:rsidP="005B5700">
            <w:pPr>
              <w:jc w:val="both"/>
              <w:rPr>
                <w:rFonts w:ascii="Arial" w:hAnsi="Arial" w:cs="Arial"/>
                <w:b/>
              </w:rPr>
            </w:pPr>
          </w:p>
        </w:tc>
      </w:tr>
      <w:tr w:rsidR="00424BED" w:rsidRPr="00633251" w14:paraId="6DF2ECB6" w14:textId="77777777" w:rsidTr="005B5700">
        <w:trPr>
          <w:trHeight w:val="396"/>
        </w:trPr>
        <w:tc>
          <w:tcPr>
            <w:tcW w:w="4718" w:type="dxa"/>
            <w:vAlign w:val="center"/>
          </w:tcPr>
          <w:p w14:paraId="12EF0066"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75EF072B" w14:textId="77777777" w:rsidR="00424BED" w:rsidRPr="00633251" w:rsidRDefault="00424BED" w:rsidP="005B5700">
            <w:pPr>
              <w:jc w:val="both"/>
              <w:rPr>
                <w:rFonts w:ascii="Arial" w:hAnsi="Arial" w:cs="Arial"/>
                <w:b/>
              </w:rPr>
            </w:pPr>
          </w:p>
        </w:tc>
      </w:tr>
      <w:tr w:rsidR="00424BED" w:rsidRPr="00633251" w14:paraId="524587FF" w14:textId="77777777" w:rsidTr="005B5700">
        <w:trPr>
          <w:trHeight w:val="396"/>
        </w:trPr>
        <w:tc>
          <w:tcPr>
            <w:tcW w:w="4718" w:type="dxa"/>
            <w:vAlign w:val="center"/>
          </w:tcPr>
          <w:p w14:paraId="1B6FF822"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318EE720" w14:textId="77777777" w:rsidR="00424BED" w:rsidRPr="00633251" w:rsidRDefault="00424BED" w:rsidP="005B5700">
            <w:pPr>
              <w:jc w:val="both"/>
              <w:rPr>
                <w:rFonts w:ascii="Arial" w:hAnsi="Arial" w:cs="Arial"/>
                <w:b/>
              </w:rPr>
            </w:pPr>
          </w:p>
        </w:tc>
      </w:tr>
      <w:tr w:rsidR="00424BED" w:rsidRPr="00633251" w14:paraId="7BCB9F02" w14:textId="77777777" w:rsidTr="005B5700">
        <w:trPr>
          <w:trHeight w:val="396"/>
        </w:trPr>
        <w:tc>
          <w:tcPr>
            <w:tcW w:w="4718" w:type="dxa"/>
            <w:vAlign w:val="center"/>
          </w:tcPr>
          <w:p w14:paraId="507F258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38CF17AA" w14:textId="77777777" w:rsidR="00424BED" w:rsidRPr="00633251" w:rsidRDefault="00424BED" w:rsidP="005B5700">
            <w:pPr>
              <w:jc w:val="both"/>
              <w:rPr>
                <w:rFonts w:ascii="Arial" w:hAnsi="Arial" w:cs="Arial"/>
                <w:b/>
              </w:rPr>
            </w:pPr>
          </w:p>
        </w:tc>
      </w:tr>
      <w:tr w:rsidR="00424BED" w:rsidRPr="00633251" w14:paraId="47AEC227" w14:textId="77777777" w:rsidTr="005B5700">
        <w:trPr>
          <w:trHeight w:val="396"/>
        </w:trPr>
        <w:tc>
          <w:tcPr>
            <w:tcW w:w="4718" w:type="dxa"/>
            <w:vAlign w:val="center"/>
          </w:tcPr>
          <w:p w14:paraId="4DA01027"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10988EE6"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E75F3CC" w14:textId="77777777" w:rsidTr="005B5700">
        <w:trPr>
          <w:trHeight w:val="396"/>
        </w:trPr>
        <w:tc>
          <w:tcPr>
            <w:tcW w:w="4718" w:type="dxa"/>
            <w:vAlign w:val="center"/>
          </w:tcPr>
          <w:p w14:paraId="165B3FA4"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45A53884" w14:textId="77777777" w:rsidR="00424BED" w:rsidRPr="00633251" w:rsidRDefault="00424BED" w:rsidP="005B5700">
            <w:pPr>
              <w:jc w:val="both"/>
              <w:rPr>
                <w:rFonts w:ascii="Arial" w:hAnsi="Arial" w:cs="Arial"/>
                <w:b/>
              </w:rPr>
            </w:pPr>
          </w:p>
        </w:tc>
      </w:tr>
      <w:tr w:rsidR="00424BED" w:rsidRPr="00633251" w14:paraId="081F6417" w14:textId="77777777" w:rsidTr="005B5700">
        <w:trPr>
          <w:trHeight w:val="396"/>
        </w:trPr>
        <w:tc>
          <w:tcPr>
            <w:tcW w:w="4718" w:type="dxa"/>
            <w:vAlign w:val="center"/>
          </w:tcPr>
          <w:p w14:paraId="3E16BCC4"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09547529" w14:textId="77777777" w:rsidR="00424BED" w:rsidRPr="00633251" w:rsidRDefault="00424BED" w:rsidP="005B5700">
            <w:pPr>
              <w:jc w:val="both"/>
              <w:rPr>
                <w:rFonts w:ascii="Arial" w:hAnsi="Arial" w:cs="Arial"/>
                <w:b/>
              </w:rPr>
            </w:pPr>
          </w:p>
        </w:tc>
      </w:tr>
      <w:tr w:rsidR="00424BED" w:rsidRPr="00633251" w14:paraId="7189FF73" w14:textId="77777777" w:rsidTr="005B5700">
        <w:trPr>
          <w:trHeight w:val="396"/>
        </w:trPr>
        <w:tc>
          <w:tcPr>
            <w:tcW w:w="4718" w:type="dxa"/>
            <w:vAlign w:val="center"/>
          </w:tcPr>
          <w:p w14:paraId="374F70B1"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7DA301D3" w14:textId="77777777" w:rsidR="00424BED" w:rsidRPr="00633251" w:rsidRDefault="00424BED" w:rsidP="005B5700">
            <w:pPr>
              <w:jc w:val="both"/>
              <w:rPr>
                <w:rFonts w:ascii="Arial" w:hAnsi="Arial" w:cs="Arial"/>
                <w:b/>
              </w:rPr>
            </w:pPr>
          </w:p>
        </w:tc>
      </w:tr>
      <w:tr w:rsidR="00424BED" w:rsidRPr="00633251" w14:paraId="40BB925F" w14:textId="77777777" w:rsidTr="005B5700">
        <w:trPr>
          <w:trHeight w:val="396"/>
        </w:trPr>
        <w:tc>
          <w:tcPr>
            <w:tcW w:w="4718" w:type="dxa"/>
            <w:vAlign w:val="center"/>
          </w:tcPr>
          <w:p w14:paraId="5619CC19"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6B7B585" w14:textId="77777777" w:rsidR="00424BED" w:rsidRPr="00633251" w:rsidRDefault="00424BED" w:rsidP="005B5700">
            <w:pPr>
              <w:jc w:val="both"/>
              <w:rPr>
                <w:rFonts w:ascii="Arial" w:hAnsi="Arial" w:cs="Arial"/>
                <w:b/>
              </w:rPr>
            </w:pPr>
          </w:p>
        </w:tc>
      </w:tr>
      <w:tr w:rsidR="00424BED" w:rsidRPr="00633251" w14:paraId="3602A5D5" w14:textId="77777777" w:rsidTr="005B5700">
        <w:trPr>
          <w:trHeight w:val="374"/>
        </w:trPr>
        <w:tc>
          <w:tcPr>
            <w:tcW w:w="9557" w:type="dxa"/>
            <w:gridSpan w:val="2"/>
            <w:shd w:val="clear" w:color="auto" w:fill="BDD6EE" w:themeFill="accent1" w:themeFillTint="66"/>
            <w:vAlign w:val="center"/>
          </w:tcPr>
          <w:p w14:paraId="76EB254B"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2E057488" w14:textId="77777777" w:rsidTr="005B5700">
        <w:trPr>
          <w:trHeight w:val="419"/>
        </w:trPr>
        <w:tc>
          <w:tcPr>
            <w:tcW w:w="4718" w:type="dxa"/>
            <w:shd w:val="clear" w:color="auto" w:fill="auto"/>
            <w:vAlign w:val="center"/>
          </w:tcPr>
          <w:p w14:paraId="1EA0B25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5E5DABE" w14:textId="77777777" w:rsidR="00424BED" w:rsidRPr="00633251" w:rsidRDefault="00424BED" w:rsidP="005B5700">
            <w:pPr>
              <w:jc w:val="both"/>
              <w:rPr>
                <w:rFonts w:ascii="Arial" w:hAnsi="Arial" w:cs="Arial"/>
                <w:b/>
              </w:rPr>
            </w:pPr>
          </w:p>
        </w:tc>
      </w:tr>
      <w:tr w:rsidR="00424BED" w:rsidRPr="00633251" w14:paraId="1B402FB7" w14:textId="77777777" w:rsidTr="005B5700">
        <w:trPr>
          <w:trHeight w:val="454"/>
        </w:trPr>
        <w:tc>
          <w:tcPr>
            <w:tcW w:w="4718" w:type="dxa"/>
            <w:shd w:val="clear" w:color="auto" w:fill="auto"/>
            <w:vAlign w:val="center"/>
          </w:tcPr>
          <w:p w14:paraId="22544027"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152DDB3B" w14:textId="77777777" w:rsidR="00424BED" w:rsidRPr="00633251" w:rsidRDefault="00424BED" w:rsidP="005B5700">
            <w:pPr>
              <w:jc w:val="both"/>
              <w:rPr>
                <w:rFonts w:ascii="Arial" w:hAnsi="Arial" w:cs="Arial"/>
                <w:b/>
              </w:rPr>
            </w:pPr>
          </w:p>
        </w:tc>
      </w:tr>
      <w:tr w:rsidR="00424BED" w:rsidRPr="00633251" w14:paraId="4A2B47FF" w14:textId="77777777" w:rsidTr="005B5700">
        <w:trPr>
          <w:trHeight w:val="558"/>
        </w:trPr>
        <w:tc>
          <w:tcPr>
            <w:tcW w:w="9557" w:type="dxa"/>
            <w:gridSpan w:val="2"/>
            <w:shd w:val="clear" w:color="auto" w:fill="auto"/>
            <w:vAlign w:val="center"/>
          </w:tcPr>
          <w:p w14:paraId="08734BB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3C571BA3" w14:textId="77777777" w:rsidTr="005B5700">
        <w:trPr>
          <w:trHeight w:val="397"/>
        </w:trPr>
        <w:tc>
          <w:tcPr>
            <w:tcW w:w="4718" w:type="dxa"/>
            <w:shd w:val="clear" w:color="auto" w:fill="auto"/>
            <w:vAlign w:val="center"/>
          </w:tcPr>
          <w:p w14:paraId="7975F027"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C8B054C" w14:textId="77777777" w:rsidR="00424BED" w:rsidRPr="00633251" w:rsidRDefault="00424BED" w:rsidP="005B5700">
            <w:pPr>
              <w:jc w:val="both"/>
              <w:rPr>
                <w:rFonts w:ascii="Arial" w:hAnsi="Arial" w:cs="Arial"/>
                <w:b/>
              </w:rPr>
            </w:pPr>
          </w:p>
        </w:tc>
      </w:tr>
      <w:tr w:rsidR="00424BED" w:rsidRPr="00633251" w14:paraId="530F98EC" w14:textId="77777777" w:rsidTr="005B5700">
        <w:trPr>
          <w:trHeight w:val="311"/>
        </w:trPr>
        <w:tc>
          <w:tcPr>
            <w:tcW w:w="9557" w:type="dxa"/>
            <w:gridSpan w:val="2"/>
            <w:shd w:val="clear" w:color="auto" w:fill="BDD6EE" w:themeFill="accent1" w:themeFillTint="66"/>
            <w:vAlign w:val="center"/>
          </w:tcPr>
          <w:p w14:paraId="74CC0CAF"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624F32E4" w14:textId="77777777" w:rsidTr="005B5700">
        <w:trPr>
          <w:trHeight w:val="447"/>
        </w:trPr>
        <w:tc>
          <w:tcPr>
            <w:tcW w:w="4718" w:type="dxa"/>
            <w:shd w:val="clear" w:color="auto" w:fill="auto"/>
            <w:vAlign w:val="center"/>
          </w:tcPr>
          <w:p w14:paraId="186A7F9C" w14:textId="7777777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__ dana)</w:t>
            </w:r>
            <w:r>
              <w:rPr>
                <w:rFonts w:ascii="Arial" w:hAnsi="Arial" w:cs="Arial"/>
              </w:rPr>
              <w:t>:</w:t>
            </w:r>
          </w:p>
        </w:tc>
        <w:tc>
          <w:tcPr>
            <w:tcW w:w="4838" w:type="dxa"/>
            <w:vAlign w:val="center"/>
          </w:tcPr>
          <w:p w14:paraId="48AE5066" w14:textId="77777777" w:rsidR="00424BED" w:rsidRPr="00633251" w:rsidRDefault="00424BED" w:rsidP="005B5700">
            <w:pPr>
              <w:jc w:val="center"/>
              <w:rPr>
                <w:rFonts w:ascii="Arial" w:hAnsi="Arial" w:cs="Arial"/>
              </w:rPr>
            </w:pPr>
          </w:p>
        </w:tc>
      </w:tr>
      <w:tr w:rsidR="00424BED" w:rsidRPr="00633251" w14:paraId="503B2212" w14:textId="77777777" w:rsidTr="005B5700">
        <w:trPr>
          <w:trHeight w:val="430"/>
        </w:trPr>
        <w:tc>
          <w:tcPr>
            <w:tcW w:w="4718" w:type="dxa"/>
            <w:shd w:val="clear" w:color="auto" w:fill="auto"/>
            <w:vAlign w:val="center"/>
          </w:tcPr>
          <w:p w14:paraId="13604CDE"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707193AC" w14:textId="77777777" w:rsidR="00424BED" w:rsidRPr="00633251" w:rsidRDefault="00424BED" w:rsidP="005B5700">
            <w:pPr>
              <w:jc w:val="both"/>
              <w:rPr>
                <w:rFonts w:ascii="Arial" w:hAnsi="Arial" w:cs="Arial"/>
                <w:b/>
              </w:rPr>
            </w:pPr>
          </w:p>
        </w:tc>
      </w:tr>
    </w:tbl>
    <w:p w14:paraId="0796FEA9" w14:textId="77777777" w:rsidR="00424BED" w:rsidRPr="00633251" w:rsidRDefault="00424BED" w:rsidP="00424BED">
      <w:pPr>
        <w:outlineLvl w:val="0"/>
        <w:rPr>
          <w:rFonts w:ascii="Arial" w:hAnsi="Arial" w:cs="Arial"/>
          <w:b/>
        </w:rPr>
      </w:pPr>
    </w:p>
    <w:p w14:paraId="46B43F02"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0BE2109D"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7AA40530"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0167FE73"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0D992692" w14:textId="77777777" w:rsidR="00424BED" w:rsidRPr="00AD3B19" w:rsidRDefault="00424BED" w:rsidP="00424BED">
      <w:pPr>
        <w:tabs>
          <w:tab w:val="left" w:pos="567"/>
        </w:tabs>
        <w:ind w:right="-284"/>
        <w:jc w:val="both"/>
        <w:rPr>
          <w:rFonts w:ascii="Arial" w:hAnsi="Arial" w:cs="Arial"/>
          <w:bCs/>
          <w:highlight w:val="yellow"/>
          <w:lang w:bidi="hr-HR"/>
        </w:rPr>
      </w:pPr>
    </w:p>
    <w:p w14:paraId="476969A2"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4B8AF998" w14:textId="77777777" w:rsidTr="005B5700">
        <w:tc>
          <w:tcPr>
            <w:tcW w:w="5665" w:type="dxa"/>
            <w:shd w:val="clear" w:color="auto" w:fill="BDD6EE" w:themeFill="accent1" w:themeFillTint="66"/>
            <w:vAlign w:val="center"/>
          </w:tcPr>
          <w:p w14:paraId="320652D7"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37A4E250"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3D11BFA2" w14:textId="77777777" w:rsidTr="005B5700">
        <w:tc>
          <w:tcPr>
            <w:tcW w:w="5665" w:type="dxa"/>
            <w:shd w:val="clear" w:color="auto" w:fill="FFFFFF" w:themeFill="background1"/>
            <w:vAlign w:val="center"/>
          </w:tcPr>
          <w:p w14:paraId="2D961097"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7107388F" w14:textId="77777777" w:rsidR="00424BED" w:rsidRPr="00AD3B19" w:rsidRDefault="00424BED" w:rsidP="005B5700">
            <w:pPr>
              <w:ind w:right="-284"/>
              <w:jc w:val="both"/>
              <w:rPr>
                <w:rFonts w:ascii="Arial" w:hAnsi="Arial" w:cs="Arial"/>
                <w:bCs/>
              </w:rPr>
            </w:pPr>
          </w:p>
        </w:tc>
      </w:tr>
      <w:tr w:rsidR="00424BED" w:rsidRPr="00D714A1" w14:paraId="718A50DE" w14:textId="77777777" w:rsidTr="005B5700">
        <w:tc>
          <w:tcPr>
            <w:tcW w:w="5665" w:type="dxa"/>
            <w:shd w:val="clear" w:color="auto" w:fill="FFFFFF" w:themeFill="background1"/>
            <w:vAlign w:val="center"/>
          </w:tcPr>
          <w:p w14:paraId="6CF18317"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083EF003" w14:textId="77777777" w:rsidR="00424BED" w:rsidRPr="00D714A1" w:rsidRDefault="00424BED" w:rsidP="005B5700">
            <w:pPr>
              <w:ind w:right="-284"/>
              <w:jc w:val="both"/>
              <w:rPr>
                <w:rFonts w:ascii="Arial" w:hAnsi="Arial" w:cs="Arial"/>
                <w:bCs/>
              </w:rPr>
            </w:pPr>
          </w:p>
        </w:tc>
      </w:tr>
      <w:tr w:rsidR="00424BED" w:rsidRPr="00D714A1" w14:paraId="4C6324C3" w14:textId="77777777" w:rsidTr="005B5700">
        <w:tc>
          <w:tcPr>
            <w:tcW w:w="5665" w:type="dxa"/>
            <w:shd w:val="clear" w:color="auto" w:fill="FFFFFF" w:themeFill="background1"/>
            <w:vAlign w:val="center"/>
          </w:tcPr>
          <w:p w14:paraId="624D542D"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4BA3222E" w14:textId="77777777" w:rsidR="00424BED" w:rsidRPr="00D714A1" w:rsidRDefault="00424BED" w:rsidP="005B5700">
            <w:pPr>
              <w:ind w:right="-284"/>
              <w:jc w:val="both"/>
              <w:rPr>
                <w:rFonts w:ascii="Arial" w:hAnsi="Arial" w:cs="Arial"/>
                <w:bCs/>
              </w:rPr>
            </w:pPr>
          </w:p>
        </w:tc>
      </w:tr>
      <w:tr w:rsidR="00424BED" w:rsidRPr="00D714A1" w14:paraId="3118EF68" w14:textId="77777777" w:rsidTr="005B5700">
        <w:tc>
          <w:tcPr>
            <w:tcW w:w="5665" w:type="dxa"/>
            <w:shd w:val="clear" w:color="auto" w:fill="FFFFFF" w:themeFill="background1"/>
            <w:vAlign w:val="center"/>
          </w:tcPr>
          <w:p w14:paraId="128635D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41CB58C2" w14:textId="77777777" w:rsidR="00424BED" w:rsidRPr="00D714A1" w:rsidRDefault="00424BED" w:rsidP="005B5700">
            <w:pPr>
              <w:ind w:right="-284"/>
              <w:jc w:val="both"/>
              <w:rPr>
                <w:rFonts w:ascii="Arial" w:hAnsi="Arial" w:cs="Arial"/>
                <w:bCs/>
              </w:rPr>
            </w:pPr>
          </w:p>
        </w:tc>
      </w:tr>
      <w:tr w:rsidR="00424BED" w:rsidRPr="00D714A1" w14:paraId="20EA5732" w14:textId="77777777" w:rsidTr="005B5700">
        <w:tc>
          <w:tcPr>
            <w:tcW w:w="5665" w:type="dxa"/>
            <w:shd w:val="clear" w:color="auto" w:fill="FFFFFF" w:themeFill="background1"/>
            <w:vAlign w:val="center"/>
          </w:tcPr>
          <w:p w14:paraId="24A535F6"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7113D549"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02D73B05" w14:textId="77777777" w:rsidTr="005B5700">
        <w:tc>
          <w:tcPr>
            <w:tcW w:w="5665" w:type="dxa"/>
            <w:shd w:val="clear" w:color="auto" w:fill="FFFFFF" w:themeFill="background1"/>
            <w:vAlign w:val="center"/>
          </w:tcPr>
          <w:p w14:paraId="591FCE70"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343F7E26" w14:textId="77777777" w:rsidR="00424BED" w:rsidRPr="00D714A1" w:rsidRDefault="00424BED" w:rsidP="005B5700">
            <w:pPr>
              <w:ind w:right="-284"/>
              <w:jc w:val="both"/>
              <w:rPr>
                <w:rFonts w:ascii="Arial" w:hAnsi="Arial" w:cs="Arial"/>
                <w:bCs/>
              </w:rPr>
            </w:pPr>
          </w:p>
        </w:tc>
      </w:tr>
      <w:tr w:rsidR="00424BED" w:rsidRPr="00D714A1" w14:paraId="3F233597" w14:textId="77777777" w:rsidTr="005B5700">
        <w:tc>
          <w:tcPr>
            <w:tcW w:w="5665" w:type="dxa"/>
            <w:shd w:val="clear" w:color="auto" w:fill="FFFFFF" w:themeFill="background1"/>
            <w:vAlign w:val="center"/>
          </w:tcPr>
          <w:p w14:paraId="15FFDFAC"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14348D73" w14:textId="77777777" w:rsidR="00424BED" w:rsidRPr="00D714A1" w:rsidRDefault="00424BED" w:rsidP="005B5700">
            <w:pPr>
              <w:ind w:right="-284"/>
              <w:jc w:val="both"/>
              <w:rPr>
                <w:rFonts w:ascii="Arial" w:hAnsi="Arial" w:cs="Arial"/>
                <w:bCs/>
              </w:rPr>
            </w:pPr>
          </w:p>
        </w:tc>
      </w:tr>
      <w:tr w:rsidR="00424BED" w:rsidRPr="00D714A1" w14:paraId="0DF290F7" w14:textId="77777777" w:rsidTr="005B5700">
        <w:tc>
          <w:tcPr>
            <w:tcW w:w="5665" w:type="dxa"/>
            <w:shd w:val="clear" w:color="auto" w:fill="FFFFFF" w:themeFill="background1"/>
            <w:vAlign w:val="center"/>
          </w:tcPr>
          <w:p w14:paraId="44CBC044"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579BC572" w14:textId="77777777" w:rsidR="00424BED" w:rsidRPr="00D714A1" w:rsidRDefault="00424BED" w:rsidP="005B5700">
            <w:pPr>
              <w:ind w:right="-284"/>
              <w:jc w:val="both"/>
              <w:rPr>
                <w:rFonts w:ascii="Arial" w:hAnsi="Arial" w:cs="Arial"/>
                <w:bCs/>
              </w:rPr>
            </w:pPr>
          </w:p>
        </w:tc>
      </w:tr>
    </w:tbl>
    <w:p w14:paraId="2DB01272" w14:textId="77777777" w:rsidR="00424BED" w:rsidRPr="000364E5" w:rsidRDefault="00424BED" w:rsidP="00424BED">
      <w:pPr>
        <w:tabs>
          <w:tab w:val="left" w:pos="567"/>
        </w:tabs>
        <w:ind w:right="-284"/>
        <w:jc w:val="both"/>
        <w:rPr>
          <w:rFonts w:ascii="Arial" w:hAnsi="Arial" w:cs="Arial"/>
          <w:bCs/>
        </w:rPr>
      </w:pPr>
    </w:p>
    <w:p w14:paraId="56C07A87" w14:textId="0B65A7F4"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9214E9">
        <w:rPr>
          <w:rFonts w:ascii="Arial" w:hAnsi="Arial" w:cs="Arial"/>
          <w:bCs/>
        </w:rPr>
        <w:t>5</w:t>
      </w:r>
      <w:r w:rsidR="001D5076">
        <w:rPr>
          <w:rFonts w:ascii="Arial" w:hAnsi="Arial" w:cs="Arial"/>
          <w:bCs/>
        </w:rPr>
        <w:t>.</w:t>
      </w:r>
      <w:r w:rsidRPr="000364E5">
        <w:rPr>
          <w:rFonts w:ascii="Arial" w:hAnsi="Arial" w:cs="Arial"/>
          <w:bCs/>
        </w:rPr>
        <w:tab/>
      </w:r>
      <w:r w:rsidRPr="000364E5">
        <w:rPr>
          <w:rFonts w:ascii="Arial" w:hAnsi="Arial" w:cs="Arial"/>
          <w:bCs/>
        </w:rPr>
        <w:tab/>
      </w:r>
    </w:p>
    <w:p w14:paraId="31296216" w14:textId="77777777" w:rsidR="00424BED" w:rsidRPr="000364E5" w:rsidRDefault="00424BED" w:rsidP="00424BED">
      <w:pPr>
        <w:tabs>
          <w:tab w:val="left" w:pos="567"/>
        </w:tabs>
        <w:ind w:right="-284"/>
        <w:jc w:val="both"/>
        <w:rPr>
          <w:rFonts w:ascii="Arial" w:hAnsi="Arial" w:cs="Arial"/>
          <w:bCs/>
        </w:rPr>
      </w:pPr>
    </w:p>
    <w:p w14:paraId="1BA4C60E"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1B4EB552"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358EC10A"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40906397"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082A20F2" w14:textId="77777777" w:rsidTr="005B5700">
        <w:tc>
          <w:tcPr>
            <w:tcW w:w="5665" w:type="dxa"/>
            <w:shd w:val="clear" w:color="auto" w:fill="BDD6EE" w:themeFill="accent1" w:themeFillTint="66"/>
            <w:vAlign w:val="center"/>
          </w:tcPr>
          <w:p w14:paraId="7E497237"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62AFAA6E" w14:textId="77777777" w:rsidR="00424BED" w:rsidRPr="00AD3B19" w:rsidRDefault="00424BED" w:rsidP="005B5700">
            <w:pPr>
              <w:ind w:right="-284"/>
              <w:jc w:val="both"/>
              <w:rPr>
                <w:rFonts w:ascii="Arial" w:hAnsi="Arial" w:cs="Arial"/>
                <w:bCs/>
              </w:rPr>
            </w:pPr>
          </w:p>
        </w:tc>
      </w:tr>
      <w:tr w:rsidR="00424BED" w:rsidRPr="000364E5" w14:paraId="2DED1358" w14:textId="77777777" w:rsidTr="005B5700">
        <w:tc>
          <w:tcPr>
            <w:tcW w:w="5665" w:type="dxa"/>
            <w:shd w:val="clear" w:color="auto" w:fill="FFFFFF" w:themeFill="background1"/>
            <w:vAlign w:val="center"/>
          </w:tcPr>
          <w:p w14:paraId="533E955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2F50C7E" w14:textId="77777777" w:rsidR="00424BED" w:rsidRPr="000364E5" w:rsidRDefault="00424BED" w:rsidP="005B5700">
            <w:pPr>
              <w:ind w:right="-284"/>
              <w:jc w:val="both"/>
              <w:rPr>
                <w:rFonts w:ascii="Arial" w:hAnsi="Arial" w:cs="Arial"/>
                <w:bCs/>
              </w:rPr>
            </w:pPr>
          </w:p>
        </w:tc>
      </w:tr>
      <w:tr w:rsidR="00424BED" w:rsidRPr="000364E5" w14:paraId="0CAA7E1D" w14:textId="77777777" w:rsidTr="005B5700">
        <w:tc>
          <w:tcPr>
            <w:tcW w:w="5665" w:type="dxa"/>
            <w:shd w:val="clear" w:color="auto" w:fill="FFFFFF" w:themeFill="background1"/>
            <w:vAlign w:val="center"/>
          </w:tcPr>
          <w:p w14:paraId="7B0BDB1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10E06C61" w14:textId="77777777" w:rsidR="00424BED" w:rsidRPr="000364E5" w:rsidRDefault="00424BED" w:rsidP="005B5700">
            <w:pPr>
              <w:ind w:right="-284"/>
              <w:jc w:val="both"/>
              <w:rPr>
                <w:rFonts w:ascii="Arial" w:hAnsi="Arial" w:cs="Arial"/>
                <w:bCs/>
              </w:rPr>
            </w:pPr>
          </w:p>
        </w:tc>
      </w:tr>
      <w:tr w:rsidR="00424BED" w:rsidRPr="000364E5" w14:paraId="441C1DC6" w14:textId="77777777" w:rsidTr="005B5700">
        <w:tc>
          <w:tcPr>
            <w:tcW w:w="5665" w:type="dxa"/>
            <w:shd w:val="clear" w:color="auto" w:fill="FFFFFF" w:themeFill="background1"/>
            <w:vAlign w:val="center"/>
          </w:tcPr>
          <w:p w14:paraId="03B4CCD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4A2337AF" w14:textId="77777777" w:rsidR="00424BED" w:rsidRPr="000364E5" w:rsidRDefault="00424BED" w:rsidP="005B5700">
            <w:pPr>
              <w:ind w:right="-284"/>
              <w:jc w:val="both"/>
              <w:rPr>
                <w:rFonts w:ascii="Arial" w:hAnsi="Arial" w:cs="Arial"/>
                <w:bCs/>
              </w:rPr>
            </w:pPr>
          </w:p>
        </w:tc>
      </w:tr>
      <w:tr w:rsidR="00424BED" w:rsidRPr="000364E5" w14:paraId="13768D3E" w14:textId="77777777" w:rsidTr="005B5700">
        <w:tc>
          <w:tcPr>
            <w:tcW w:w="5665" w:type="dxa"/>
            <w:shd w:val="clear" w:color="auto" w:fill="FFFFFF" w:themeFill="background1"/>
            <w:vAlign w:val="center"/>
          </w:tcPr>
          <w:p w14:paraId="05AF0FAC"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27F8EBB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22F67043" w14:textId="77777777" w:rsidTr="005B5700">
        <w:tc>
          <w:tcPr>
            <w:tcW w:w="5665" w:type="dxa"/>
            <w:shd w:val="clear" w:color="auto" w:fill="FFFFFF" w:themeFill="background1"/>
            <w:vAlign w:val="center"/>
          </w:tcPr>
          <w:p w14:paraId="46152FE2"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35DAB8F5" w14:textId="77777777" w:rsidR="00424BED" w:rsidRPr="000364E5" w:rsidRDefault="00424BED" w:rsidP="005B5700">
            <w:pPr>
              <w:ind w:right="-284"/>
              <w:jc w:val="both"/>
              <w:rPr>
                <w:rFonts w:ascii="Arial" w:hAnsi="Arial" w:cs="Arial"/>
                <w:bCs/>
              </w:rPr>
            </w:pPr>
          </w:p>
        </w:tc>
      </w:tr>
      <w:tr w:rsidR="00424BED" w:rsidRPr="000364E5" w14:paraId="57710BE4" w14:textId="77777777" w:rsidTr="005B5700">
        <w:tc>
          <w:tcPr>
            <w:tcW w:w="5665" w:type="dxa"/>
            <w:shd w:val="clear" w:color="auto" w:fill="FFFFFF" w:themeFill="background1"/>
            <w:vAlign w:val="center"/>
          </w:tcPr>
          <w:p w14:paraId="633D8B56"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4B1749A5" w14:textId="77777777" w:rsidR="00424BED" w:rsidRPr="000364E5" w:rsidRDefault="00424BED" w:rsidP="005B5700">
            <w:pPr>
              <w:ind w:right="-284"/>
              <w:jc w:val="both"/>
              <w:rPr>
                <w:rFonts w:ascii="Arial" w:hAnsi="Arial" w:cs="Arial"/>
                <w:bCs/>
              </w:rPr>
            </w:pPr>
          </w:p>
        </w:tc>
      </w:tr>
      <w:tr w:rsidR="00424BED" w:rsidRPr="000364E5" w14:paraId="7C5114A1" w14:textId="77777777" w:rsidTr="005B5700">
        <w:tc>
          <w:tcPr>
            <w:tcW w:w="5665" w:type="dxa"/>
            <w:shd w:val="clear" w:color="auto" w:fill="FFFFFF" w:themeFill="background1"/>
            <w:vAlign w:val="center"/>
          </w:tcPr>
          <w:p w14:paraId="26E21893"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4AD584B6" w14:textId="77777777" w:rsidR="00424BED" w:rsidRPr="000364E5" w:rsidRDefault="00424BED" w:rsidP="005B5700">
            <w:pPr>
              <w:ind w:right="-284"/>
              <w:jc w:val="both"/>
              <w:rPr>
                <w:rFonts w:ascii="Arial" w:hAnsi="Arial" w:cs="Arial"/>
                <w:bCs/>
              </w:rPr>
            </w:pPr>
          </w:p>
        </w:tc>
      </w:tr>
    </w:tbl>
    <w:p w14:paraId="4D914E83" w14:textId="77777777" w:rsidR="00424BED" w:rsidRPr="000364E5" w:rsidRDefault="00424BED" w:rsidP="00424BED">
      <w:pPr>
        <w:tabs>
          <w:tab w:val="left" w:pos="567"/>
        </w:tabs>
        <w:ind w:right="-284"/>
        <w:jc w:val="both"/>
        <w:rPr>
          <w:rFonts w:ascii="Arial" w:hAnsi="Arial" w:cs="Arial"/>
          <w:bCs/>
          <w:sz w:val="22"/>
          <w:szCs w:val="22"/>
        </w:rPr>
      </w:pPr>
    </w:p>
    <w:p w14:paraId="5A7DD254" w14:textId="67493F9E"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9214E9">
        <w:rPr>
          <w:rFonts w:ascii="Arial" w:hAnsi="Arial" w:cs="Arial"/>
          <w:bCs/>
        </w:rPr>
        <w:t>5</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27FAB915" w14:textId="77777777" w:rsidR="00424BED" w:rsidRPr="000364E5" w:rsidRDefault="00424BED" w:rsidP="00424BED">
      <w:pPr>
        <w:tabs>
          <w:tab w:val="left" w:pos="567"/>
        </w:tabs>
        <w:ind w:right="-284"/>
        <w:jc w:val="both"/>
        <w:rPr>
          <w:rFonts w:ascii="Arial" w:hAnsi="Arial" w:cs="Arial"/>
          <w:bCs/>
          <w:sz w:val="22"/>
          <w:szCs w:val="22"/>
        </w:rPr>
      </w:pPr>
    </w:p>
    <w:p w14:paraId="589B28EE"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537E052E"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14:paraId="2499A3EF"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3532C2B8"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4579102E" w14:textId="77777777" w:rsidTr="005B5700">
        <w:tc>
          <w:tcPr>
            <w:tcW w:w="5665" w:type="dxa"/>
            <w:shd w:val="clear" w:color="auto" w:fill="BDD6EE" w:themeFill="accent1" w:themeFillTint="66"/>
            <w:vAlign w:val="center"/>
          </w:tcPr>
          <w:p w14:paraId="7764DDD7"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739F6881" w14:textId="77777777" w:rsidR="00424BED" w:rsidRPr="000364E5" w:rsidRDefault="00424BED" w:rsidP="005B5700">
            <w:pPr>
              <w:ind w:right="-284"/>
              <w:jc w:val="both"/>
              <w:rPr>
                <w:rFonts w:ascii="Arial" w:hAnsi="Arial" w:cs="Arial"/>
                <w:b/>
                <w:bCs/>
              </w:rPr>
            </w:pPr>
          </w:p>
        </w:tc>
      </w:tr>
      <w:tr w:rsidR="00424BED" w:rsidRPr="000364E5" w14:paraId="48439BF2" w14:textId="77777777" w:rsidTr="005B5700">
        <w:tc>
          <w:tcPr>
            <w:tcW w:w="5665" w:type="dxa"/>
            <w:shd w:val="clear" w:color="auto" w:fill="FFFFFF" w:themeFill="background1"/>
            <w:vAlign w:val="center"/>
          </w:tcPr>
          <w:p w14:paraId="506E7D2A"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39C4A6E6" w14:textId="77777777" w:rsidR="00424BED" w:rsidRPr="000364E5" w:rsidRDefault="00424BED" w:rsidP="005B5700">
            <w:pPr>
              <w:ind w:right="-284"/>
              <w:jc w:val="both"/>
              <w:rPr>
                <w:rFonts w:ascii="Arial" w:hAnsi="Arial" w:cs="Arial"/>
                <w:bCs/>
              </w:rPr>
            </w:pPr>
          </w:p>
        </w:tc>
      </w:tr>
      <w:tr w:rsidR="00424BED" w:rsidRPr="000364E5" w14:paraId="188ED740" w14:textId="77777777" w:rsidTr="005B5700">
        <w:tc>
          <w:tcPr>
            <w:tcW w:w="5665" w:type="dxa"/>
            <w:shd w:val="clear" w:color="auto" w:fill="FFFFFF" w:themeFill="background1"/>
            <w:vAlign w:val="center"/>
          </w:tcPr>
          <w:p w14:paraId="64C27D4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144E3D35" w14:textId="77777777" w:rsidR="00424BED" w:rsidRPr="000364E5" w:rsidRDefault="00424BED" w:rsidP="005B5700">
            <w:pPr>
              <w:ind w:right="-284"/>
              <w:jc w:val="both"/>
              <w:rPr>
                <w:rFonts w:ascii="Arial" w:hAnsi="Arial" w:cs="Arial"/>
                <w:bCs/>
              </w:rPr>
            </w:pPr>
          </w:p>
        </w:tc>
      </w:tr>
      <w:tr w:rsidR="00424BED" w:rsidRPr="000364E5" w14:paraId="59AE2201" w14:textId="77777777" w:rsidTr="005B5700">
        <w:tc>
          <w:tcPr>
            <w:tcW w:w="5665" w:type="dxa"/>
            <w:shd w:val="clear" w:color="auto" w:fill="FFFFFF" w:themeFill="background1"/>
            <w:vAlign w:val="center"/>
          </w:tcPr>
          <w:p w14:paraId="3AE4602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664AABCF" w14:textId="77777777" w:rsidR="00424BED" w:rsidRPr="000364E5" w:rsidRDefault="00424BED" w:rsidP="005B5700">
            <w:pPr>
              <w:ind w:right="-284"/>
              <w:jc w:val="both"/>
              <w:rPr>
                <w:rFonts w:ascii="Arial" w:hAnsi="Arial" w:cs="Arial"/>
                <w:bCs/>
              </w:rPr>
            </w:pPr>
          </w:p>
        </w:tc>
      </w:tr>
      <w:tr w:rsidR="00424BED" w:rsidRPr="000364E5" w14:paraId="0E5F6320" w14:textId="77777777" w:rsidTr="005B5700">
        <w:tc>
          <w:tcPr>
            <w:tcW w:w="5665" w:type="dxa"/>
            <w:shd w:val="clear" w:color="auto" w:fill="FFFFFF" w:themeFill="background1"/>
            <w:vAlign w:val="center"/>
          </w:tcPr>
          <w:p w14:paraId="085B593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337AF03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06534184" w14:textId="77777777" w:rsidTr="005B5700">
        <w:tc>
          <w:tcPr>
            <w:tcW w:w="5665" w:type="dxa"/>
            <w:shd w:val="clear" w:color="auto" w:fill="FFFFFF" w:themeFill="background1"/>
            <w:vAlign w:val="center"/>
          </w:tcPr>
          <w:p w14:paraId="7C6A8BFA"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1E88EF5B" w14:textId="77777777" w:rsidR="00424BED" w:rsidRPr="000364E5" w:rsidRDefault="00424BED" w:rsidP="005B5700">
            <w:pPr>
              <w:ind w:right="-284"/>
              <w:jc w:val="both"/>
              <w:rPr>
                <w:rFonts w:ascii="Arial" w:hAnsi="Arial" w:cs="Arial"/>
                <w:bCs/>
              </w:rPr>
            </w:pPr>
          </w:p>
        </w:tc>
      </w:tr>
      <w:tr w:rsidR="00424BED" w:rsidRPr="000364E5" w14:paraId="358F542A" w14:textId="77777777" w:rsidTr="005B5700">
        <w:tc>
          <w:tcPr>
            <w:tcW w:w="5665" w:type="dxa"/>
            <w:shd w:val="clear" w:color="auto" w:fill="FFFFFF" w:themeFill="background1"/>
            <w:vAlign w:val="center"/>
          </w:tcPr>
          <w:p w14:paraId="4305150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3505AB74" w14:textId="77777777" w:rsidR="00424BED" w:rsidRPr="000364E5" w:rsidRDefault="00424BED" w:rsidP="005B5700">
            <w:pPr>
              <w:ind w:right="-284"/>
              <w:jc w:val="both"/>
              <w:rPr>
                <w:rFonts w:ascii="Arial" w:hAnsi="Arial" w:cs="Arial"/>
                <w:bCs/>
              </w:rPr>
            </w:pPr>
          </w:p>
        </w:tc>
      </w:tr>
      <w:tr w:rsidR="00424BED" w:rsidRPr="000364E5" w14:paraId="75CE980C" w14:textId="77777777" w:rsidTr="005B5700">
        <w:tc>
          <w:tcPr>
            <w:tcW w:w="5665" w:type="dxa"/>
            <w:shd w:val="clear" w:color="auto" w:fill="FFFFFF" w:themeFill="background1"/>
            <w:vAlign w:val="center"/>
          </w:tcPr>
          <w:p w14:paraId="569C8C9F"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4ECBA6E6" w14:textId="77777777" w:rsidR="00424BED" w:rsidRPr="000364E5" w:rsidRDefault="00424BED" w:rsidP="005B5700">
            <w:pPr>
              <w:ind w:right="-284"/>
              <w:jc w:val="both"/>
              <w:rPr>
                <w:rFonts w:ascii="Arial" w:hAnsi="Arial" w:cs="Arial"/>
                <w:bCs/>
              </w:rPr>
            </w:pPr>
          </w:p>
        </w:tc>
      </w:tr>
    </w:tbl>
    <w:p w14:paraId="11AC040A" w14:textId="77777777" w:rsidR="00424BED" w:rsidRPr="00AD3B19" w:rsidRDefault="00424BED" w:rsidP="00424BED">
      <w:pPr>
        <w:tabs>
          <w:tab w:val="left" w:pos="567"/>
        </w:tabs>
        <w:ind w:right="-284"/>
        <w:jc w:val="both"/>
        <w:rPr>
          <w:rFonts w:ascii="Arial" w:hAnsi="Arial" w:cs="Arial"/>
          <w:b/>
          <w:bCs/>
        </w:rPr>
      </w:pPr>
    </w:p>
    <w:p w14:paraId="0F23BAE5" w14:textId="11226F8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9214E9">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p>
    <w:p w14:paraId="68C58CB3" w14:textId="77777777" w:rsidR="00424BED" w:rsidRPr="00AD3B19" w:rsidRDefault="00424BED" w:rsidP="00424BED">
      <w:pPr>
        <w:tabs>
          <w:tab w:val="left" w:pos="567"/>
        </w:tabs>
        <w:ind w:right="-284"/>
        <w:jc w:val="both"/>
        <w:rPr>
          <w:rFonts w:ascii="Arial" w:hAnsi="Arial" w:cs="Arial"/>
          <w:bCs/>
        </w:rPr>
      </w:pPr>
    </w:p>
    <w:p w14:paraId="1F209C69" w14:textId="77777777" w:rsidR="009214E9" w:rsidRDefault="009214E9" w:rsidP="00424BED">
      <w:pPr>
        <w:tabs>
          <w:tab w:val="left" w:pos="567"/>
        </w:tabs>
        <w:ind w:right="-284"/>
        <w:jc w:val="right"/>
        <w:rPr>
          <w:rFonts w:ascii="Arial" w:hAnsi="Arial" w:cs="Arial"/>
          <w:bCs/>
        </w:rPr>
      </w:pPr>
      <w:r>
        <w:rPr>
          <w:rFonts w:ascii="Arial" w:hAnsi="Arial" w:cs="Arial"/>
          <w:bCs/>
        </w:rPr>
        <w:br/>
      </w:r>
    </w:p>
    <w:p w14:paraId="19DB1956" w14:textId="77777777" w:rsidR="009214E9" w:rsidRDefault="009214E9" w:rsidP="00424BED">
      <w:pPr>
        <w:tabs>
          <w:tab w:val="left" w:pos="567"/>
        </w:tabs>
        <w:ind w:right="-284"/>
        <w:jc w:val="right"/>
        <w:rPr>
          <w:rFonts w:ascii="Arial" w:hAnsi="Arial" w:cs="Arial"/>
          <w:bCs/>
        </w:rPr>
      </w:pPr>
    </w:p>
    <w:p w14:paraId="7DB3A0FD" w14:textId="411D3DDD" w:rsidR="00424BED" w:rsidRPr="00AD3B19" w:rsidRDefault="00424BED" w:rsidP="00424BED">
      <w:pPr>
        <w:tabs>
          <w:tab w:val="left" w:pos="567"/>
        </w:tabs>
        <w:ind w:right="-284"/>
        <w:jc w:val="right"/>
        <w:rPr>
          <w:rFonts w:ascii="Arial" w:hAnsi="Arial" w:cs="Arial"/>
          <w:bCs/>
        </w:rPr>
      </w:pPr>
      <w:r w:rsidRPr="00AD3B19">
        <w:rPr>
          <w:rFonts w:ascii="Arial" w:hAnsi="Arial" w:cs="Arial"/>
          <w:bCs/>
        </w:rPr>
        <w:lastRenderedPageBreak/>
        <w:t>Za člana zajednice gospodarskih subjekata 3:</w:t>
      </w:r>
    </w:p>
    <w:p w14:paraId="6F3414AD"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w:t>
      </w:r>
    </w:p>
    <w:p w14:paraId="3C0A19F9"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6A93394D" w14:textId="77777777" w:rsidR="00424BED" w:rsidRPr="00AD3B19" w:rsidRDefault="00424BED" w:rsidP="00424BED">
      <w:pPr>
        <w:tabs>
          <w:tab w:val="left" w:pos="567"/>
        </w:tabs>
        <w:ind w:right="-284"/>
        <w:jc w:val="right"/>
        <w:rPr>
          <w:rFonts w:ascii="Arial" w:hAnsi="Arial" w:cs="Arial"/>
          <w:bCs/>
        </w:rPr>
      </w:pPr>
    </w:p>
    <w:p w14:paraId="2D0A22A1" w14:textId="77777777" w:rsidR="00424BED" w:rsidRPr="00AD3B19" w:rsidRDefault="00424BED" w:rsidP="00424BED">
      <w:pPr>
        <w:tabs>
          <w:tab w:val="left" w:pos="567"/>
        </w:tabs>
        <w:ind w:right="-284"/>
        <w:jc w:val="both"/>
        <w:rPr>
          <w:rFonts w:ascii="Arial" w:hAnsi="Arial" w:cs="Arial"/>
          <w:bCs/>
        </w:rPr>
      </w:pPr>
    </w:p>
    <w:p w14:paraId="78DF444A"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5BDC75D9" w14:textId="77777777" w:rsidTr="00C515B1">
        <w:tc>
          <w:tcPr>
            <w:tcW w:w="4219" w:type="dxa"/>
            <w:shd w:val="clear" w:color="auto" w:fill="FFFFFF" w:themeFill="background1"/>
            <w:vAlign w:val="center"/>
          </w:tcPr>
          <w:p w14:paraId="284BC7DD"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7E3F4239" w14:textId="77777777" w:rsidR="00424BED" w:rsidRPr="00AD3B19" w:rsidRDefault="00424BED" w:rsidP="005B5700">
            <w:pPr>
              <w:tabs>
                <w:tab w:val="left" w:pos="567"/>
              </w:tabs>
              <w:ind w:right="-284"/>
              <w:jc w:val="both"/>
              <w:rPr>
                <w:rFonts w:ascii="Arial" w:hAnsi="Arial" w:cs="Arial"/>
                <w:bCs/>
              </w:rPr>
            </w:pPr>
          </w:p>
        </w:tc>
      </w:tr>
      <w:tr w:rsidR="00424BED" w:rsidRPr="00AD3B19" w14:paraId="26FEB72E" w14:textId="77777777" w:rsidTr="00C515B1">
        <w:tc>
          <w:tcPr>
            <w:tcW w:w="4219" w:type="dxa"/>
            <w:shd w:val="clear" w:color="auto" w:fill="FFFFFF" w:themeFill="background1"/>
            <w:vAlign w:val="center"/>
          </w:tcPr>
          <w:p w14:paraId="33A1EA76"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65AC8888" w14:textId="77777777" w:rsidR="00424BED" w:rsidRPr="00AD3B19" w:rsidRDefault="00424BED" w:rsidP="005B5700">
            <w:pPr>
              <w:tabs>
                <w:tab w:val="left" w:pos="567"/>
              </w:tabs>
              <w:ind w:right="-284"/>
              <w:jc w:val="both"/>
              <w:rPr>
                <w:rFonts w:ascii="Arial" w:hAnsi="Arial" w:cs="Arial"/>
                <w:bCs/>
              </w:rPr>
            </w:pPr>
          </w:p>
        </w:tc>
      </w:tr>
      <w:tr w:rsidR="00424BED" w:rsidRPr="00AD3B19" w14:paraId="76E7F9C3" w14:textId="77777777" w:rsidTr="00C515B1">
        <w:tc>
          <w:tcPr>
            <w:tcW w:w="4219" w:type="dxa"/>
            <w:shd w:val="clear" w:color="auto" w:fill="FFFFFF" w:themeFill="background1"/>
            <w:vAlign w:val="center"/>
          </w:tcPr>
          <w:p w14:paraId="14C61729"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0E734342" w14:textId="77777777" w:rsidR="00424BED" w:rsidRPr="00AD3B19" w:rsidRDefault="00424BED" w:rsidP="005B5700">
            <w:pPr>
              <w:tabs>
                <w:tab w:val="left" w:pos="567"/>
              </w:tabs>
              <w:ind w:right="-284"/>
              <w:jc w:val="both"/>
              <w:rPr>
                <w:rFonts w:ascii="Arial" w:hAnsi="Arial" w:cs="Arial"/>
                <w:bCs/>
              </w:rPr>
            </w:pPr>
          </w:p>
        </w:tc>
      </w:tr>
    </w:tbl>
    <w:p w14:paraId="3C65B649" w14:textId="77777777" w:rsidR="00424BED" w:rsidRPr="00AD3B19" w:rsidRDefault="00424BED" w:rsidP="00424BED">
      <w:pPr>
        <w:tabs>
          <w:tab w:val="left" w:pos="567"/>
        </w:tabs>
        <w:ind w:right="-284"/>
        <w:jc w:val="both"/>
        <w:rPr>
          <w:rFonts w:ascii="Arial" w:hAnsi="Arial" w:cs="Arial"/>
          <w:b/>
          <w:bCs/>
        </w:rPr>
      </w:pPr>
    </w:p>
    <w:p w14:paraId="250EDF85"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03A6AD79" w14:textId="77777777" w:rsidTr="005B5700">
        <w:tc>
          <w:tcPr>
            <w:tcW w:w="4077" w:type="dxa"/>
            <w:shd w:val="clear" w:color="auto" w:fill="FFFFFF" w:themeFill="background1"/>
            <w:vAlign w:val="center"/>
          </w:tcPr>
          <w:p w14:paraId="46A1B25B"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44441A03" w14:textId="77777777" w:rsidR="00424BED" w:rsidRPr="00AD3B19" w:rsidRDefault="00424BED" w:rsidP="005B5700">
            <w:pPr>
              <w:tabs>
                <w:tab w:val="left" w:pos="567"/>
              </w:tabs>
              <w:ind w:right="-284"/>
              <w:jc w:val="both"/>
              <w:rPr>
                <w:rFonts w:ascii="Arial" w:hAnsi="Arial" w:cs="Arial"/>
                <w:bCs/>
              </w:rPr>
            </w:pPr>
          </w:p>
        </w:tc>
      </w:tr>
    </w:tbl>
    <w:p w14:paraId="2C59C044" w14:textId="77777777" w:rsidR="00424BED" w:rsidRPr="00AD3B19" w:rsidRDefault="00424BED" w:rsidP="00424BED">
      <w:pPr>
        <w:tabs>
          <w:tab w:val="left" w:pos="567"/>
        </w:tabs>
        <w:ind w:right="-284"/>
        <w:jc w:val="both"/>
        <w:rPr>
          <w:rFonts w:ascii="Arial" w:hAnsi="Arial" w:cs="Arial"/>
          <w:b/>
          <w:bCs/>
        </w:rPr>
      </w:pPr>
    </w:p>
    <w:p w14:paraId="0A31CB38"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14:paraId="334DE701" w14:textId="77777777" w:rsidR="00424BED" w:rsidRPr="00AD3B19" w:rsidRDefault="00424BED" w:rsidP="00424BED">
      <w:pPr>
        <w:tabs>
          <w:tab w:val="left" w:pos="567"/>
        </w:tabs>
        <w:ind w:right="-284"/>
        <w:jc w:val="both"/>
        <w:rPr>
          <w:rFonts w:ascii="Arial" w:hAnsi="Arial" w:cs="Arial"/>
          <w:b/>
          <w:bCs/>
        </w:rPr>
      </w:pPr>
    </w:p>
    <w:p w14:paraId="4EA3EC07" w14:textId="749B2A5E"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9214E9">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01A29A25"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56002980"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F44E5D9"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71328CAC"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B4B9054"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5CECCB71" w14:textId="77777777" w:rsidR="00424BED" w:rsidRPr="00AD3B19" w:rsidRDefault="00424BED" w:rsidP="00424BED">
      <w:pPr>
        <w:tabs>
          <w:tab w:val="left" w:pos="567"/>
        </w:tabs>
        <w:ind w:right="-284"/>
        <w:jc w:val="both"/>
        <w:rPr>
          <w:rFonts w:ascii="Arial" w:hAnsi="Arial" w:cs="Arial"/>
          <w:bCs/>
          <w:highlight w:val="cyan"/>
          <w:u w:val="single"/>
        </w:rPr>
      </w:pPr>
    </w:p>
    <w:p w14:paraId="0345A198" w14:textId="77777777" w:rsidR="00424BED" w:rsidRPr="00D44D5F" w:rsidRDefault="00424BED" w:rsidP="00424BED">
      <w:pPr>
        <w:tabs>
          <w:tab w:val="left" w:pos="567"/>
        </w:tabs>
        <w:ind w:right="-284"/>
        <w:jc w:val="center"/>
        <w:rPr>
          <w:rFonts w:ascii="Arial Narrow" w:hAnsi="Arial Narrow"/>
          <w:bCs/>
          <w:highlight w:val="cyan"/>
          <w:u w:val="single"/>
        </w:rPr>
      </w:pPr>
    </w:p>
    <w:p w14:paraId="2154FB25" w14:textId="77777777" w:rsidR="00424BED" w:rsidRPr="00D44D5F" w:rsidRDefault="00424BED" w:rsidP="00424BED">
      <w:pPr>
        <w:tabs>
          <w:tab w:val="left" w:pos="567"/>
        </w:tabs>
        <w:ind w:right="-284"/>
        <w:jc w:val="center"/>
        <w:rPr>
          <w:rFonts w:ascii="Arial Narrow" w:hAnsi="Arial Narrow"/>
          <w:bCs/>
          <w:highlight w:val="cyan"/>
          <w:u w:val="single"/>
        </w:rPr>
      </w:pPr>
    </w:p>
    <w:p w14:paraId="54337363" w14:textId="77777777" w:rsidR="00424BED" w:rsidRPr="00D44D5F" w:rsidRDefault="00424BED" w:rsidP="00424BED">
      <w:pPr>
        <w:tabs>
          <w:tab w:val="left" w:pos="567"/>
        </w:tabs>
        <w:ind w:right="-284"/>
        <w:jc w:val="center"/>
        <w:rPr>
          <w:rFonts w:ascii="Arial Narrow" w:hAnsi="Arial Narrow"/>
          <w:bCs/>
          <w:highlight w:val="cyan"/>
          <w:u w:val="single"/>
        </w:rPr>
      </w:pPr>
    </w:p>
    <w:p w14:paraId="54DE8F9B" w14:textId="77777777" w:rsidR="00424BED" w:rsidRPr="00D44D5F" w:rsidRDefault="00424BED" w:rsidP="00424BED">
      <w:pPr>
        <w:tabs>
          <w:tab w:val="left" w:pos="567"/>
        </w:tabs>
        <w:ind w:right="-284"/>
        <w:jc w:val="center"/>
        <w:rPr>
          <w:rFonts w:ascii="Arial Narrow" w:hAnsi="Arial Narrow"/>
          <w:bCs/>
          <w:highlight w:val="cyan"/>
          <w:u w:val="single"/>
        </w:rPr>
      </w:pPr>
    </w:p>
    <w:p w14:paraId="793803B3" w14:textId="77777777" w:rsidR="00424BED" w:rsidRPr="00D44D5F" w:rsidRDefault="00424BED" w:rsidP="00424BED">
      <w:pPr>
        <w:tabs>
          <w:tab w:val="left" w:pos="567"/>
        </w:tabs>
        <w:ind w:right="-284"/>
        <w:jc w:val="center"/>
        <w:rPr>
          <w:rFonts w:ascii="Arial Narrow" w:hAnsi="Arial Narrow"/>
          <w:bCs/>
          <w:highlight w:val="cyan"/>
          <w:u w:val="single"/>
        </w:rPr>
      </w:pPr>
    </w:p>
    <w:p w14:paraId="74F2D46C" w14:textId="77777777" w:rsidR="00424BED" w:rsidRPr="00D44D5F" w:rsidRDefault="00424BED" w:rsidP="00424BED">
      <w:pPr>
        <w:tabs>
          <w:tab w:val="left" w:pos="567"/>
        </w:tabs>
        <w:ind w:right="-284"/>
        <w:jc w:val="center"/>
        <w:rPr>
          <w:rFonts w:ascii="Arial Narrow" w:hAnsi="Arial Narrow"/>
          <w:bCs/>
          <w:highlight w:val="cyan"/>
          <w:u w:val="single"/>
        </w:rPr>
      </w:pPr>
    </w:p>
    <w:p w14:paraId="22CC30BE" w14:textId="77777777" w:rsidR="00424BED" w:rsidRPr="00D44D5F" w:rsidRDefault="00424BED" w:rsidP="00424BED">
      <w:pPr>
        <w:tabs>
          <w:tab w:val="left" w:pos="567"/>
        </w:tabs>
        <w:ind w:right="-284"/>
        <w:jc w:val="center"/>
        <w:rPr>
          <w:rFonts w:ascii="Arial Narrow" w:hAnsi="Arial Narrow"/>
          <w:bCs/>
          <w:highlight w:val="cyan"/>
          <w:u w:val="single"/>
        </w:rPr>
      </w:pPr>
    </w:p>
    <w:p w14:paraId="0E76A618" w14:textId="77777777" w:rsidR="00424BED" w:rsidRPr="00D44D5F" w:rsidRDefault="00424BED" w:rsidP="00424BED">
      <w:pPr>
        <w:tabs>
          <w:tab w:val="left" w:pos="567"/>
        </w:tabs>
        <w:ind w:right="-284"/>
        <w:jc w:val="center"/>
        <w:rPr>
          <w:rFonts w:ascii="Arial Narrow" w:hAnsi="Arial Narrow"/>
          <w:bCs/>
          <w:highlight w:val="cyan"/>
          <w:u w:val="single"/>
        </w:rPr>
      </w:pPr>
    </w:p>
    <w:p w14:paraId="78CE9B9D" w14:textId="77777777" w:rsidR="00424BED" w:rsidRPr="00D44D5F" w:rsidRDefault="00424BED" w:rsidP="00424BED">
      <w:pPr>
        <w:tabs>
          <w:tab w:val="left" w:pos="567"/>
        </w:tabs>
        <w:ind w:right="-284"/>
        <w:jc w:val="center"/>
        <w:rPr>
          <w:rFonts w:ascii="Arial Narrow" w:hAnsi="Arial Narrow"/>
          <w:bCs/>
          <w:highlight w:val="cyan"/>
          <w:u w:val="single"/>
        </w:rPr>
      </w:pPr>
    </w:p>
    <w:p w14:paraId="2934DF61" w14:textId="77777777" w:rsidR="00424BED" w:rsidRPr="00D44D5F" w:rsidRDefault="00424BED" w:rsidP="00424BED">
      <w:pPr>
        <w:tabs>
          <w:tab w:val="left" w:pos="567"/>
        </w:tabs>
        <w:ind w:right="-284"/>
        <w:jc w:val="center"/>
        <w:rPr>
          <w:rFonts w:ascii="Arial Narrow" w:hAnsi="Arial Narrow"/>
          <w:bCs/>
          <w:highlight w:val="cyan"/>
          <w:u w:val="single"/>
        </w:rPr>
      </w:pPr>
    </w:p>
    <w:p w14:paraId="6C6A6420" w14:textId="77777777" w:rsidR="00424BED" w:rsidRPr="00D44D5F" w:rsidRDefault="00424BED" w:rsidP="00424BED">
      <w:pPr>
        <w:tabs>
          <w:tab w:val="left" w:pos="567"/>
        </w:tabs>
        <w:ind w:right="-284"/>
        <w:jc w:val="center"/>
        <w:rPr>
          <w:rFonts w:ascii="Arial Narrow" w:hAnsi="Arial Narrow"/>
          <w:bCs/>
          <w:highlight w:val="cyan"/>
          <w:u w:val="single"/>
        </w:rPr>
      </w:pPr>
    </w:p>
    <w:p w14:paraId="4890224D" w14:textId="77777777" w:rsidR="00424BED" w:rsidRPr="00D44D5F" w:rsidRDefault="00424BED" w:rsidP="00424BED">
      <w:pPr>
        <w:tabs>
          <w:tab w:val="left" w:pos="567"/>
        </w:tabs>
        <w:ind w:right="-284"/>
        <w:jc w:val="center"/>
        <w:rPr>
          <w:rFonts w:ascii="Arial Narrow" w:hAnsi="Arial Narrow"/>
          <w:bCs/>
          <w:highlight w:val="cyan"/>
          <w:u w:val="single"/>
        </w:rPr>
      </w:pPr>
    </w:p>
    <w:p w14:paraId="5C80B56B" w14:textId="77777777" w:rsidR="00424BED" w:rsidRPr="00D44D5F" w:rsidRDefault="00424BED" w:rsidP="00424BED">
      <w:pPr>
        <w:tabs>
          <w:tab w:val="left" w:pos="567"/>
        </w:tabs>
        <w:ind w:right="-284"/>
        <w:jc w:val="center"/>
        <w:rPr>
          <w:rFonts w:ascii="Arial Narrow" w:hAnsi="Arial Narrow"/>
          <w:bCs/>
          <w:highlight w:val="cyan"/>
          <w:u w:val="single"/>
        </w:rPr>
      </w:pPr>
    </w:p>
    <w:p w14:paraId="50BCB4B8" w14:textId="77777777" w:rsidR="00424BED" w:rsidRPr="00D44D5F" w:rsidRDefault="00424BED" w:rsidP="00424BED">
      <w:pPr>
        <w:tabs>
          <w:tab w:val="left" w:pos="567"/>
        </w:tabs>
        <w:ind w:right="-284"/>
        <w:jc w:val="center"/>
        <w:rPr>
          <w:rFonts w:ascii="Arial Narrow" w:hAnsi="Arial Narrow"/>
          <w:bCs/>
          <w:highlight w:val="cyan"/>
          <w:u w:val="single"/>
        </w:rPr>
      </w:pPr>
    </w:p>
    <w:p w14:paraId="726DD16E" w14:textId="77777777" w:rsidR="00424BED" w:rsidRPr="00D44D5F" w:rsidRDefault="00424BED" w:rsidP="00424BED">
      <w:pPr>
        <w:tabs>
          <w:tab w:val="left" w:pos="567"/>
        </w:tabs>
        <w:ind w:right="-284"/>
        <w:jc w:val="center"/>
        <w:rPr>
          <w:rFonts w:ascii="Arial Narrow" w:hAnsi="Arial Narrow"/>
          <w:bCs/>
          <w:highlight w:val="cyan"/>
          <w:u w:val="single"/>
        </w:rPr>
      </w:pPr>
    </w:p>
    <w:p w14:paraId="7A0859F3" w14:textId="77777777" w:rsidR="00424BED" w:rsidRPr="00D44D5F" w:rsidRDefault="00424BED" w:rsidP="00424BED">
      <w:pPr>
        <w:tabs>
          <w:tab w:val="left" w:pos="567"/>
        </w:tabs>
        <w:ind w:right="-284"/>
        <w:jc w:val="center"/>
        <w:rPr>
          <w:rFonts w:ascii="Arial Narrow" w:hAnsi="Arial Narrow"/>
          <w:bCs/>
          <w:highlight w:val="cyan"/>
          <w:u w:val="single"/>
        </w:rPr>
      </w:pPr>
    </w:p>
    <w:p w14:paraId="2D6FBC2F" w14:textId="77777777" w:rsidR="00424BED" w:rsidRPr="00D44D5F" w:rsidRDefault="00424BED" w:rsidP="00424BED">
      <w:pPr>
        <w:tabs>
          <w:tab w:val="left" w:pos="567"/>
        </w:tabs>
        <w:ind w:right="-284"/>
        <w:jc w:val="center"/>
        <w:rPr>
          <w:rFonts w:ascii="Arial Narrow" w:hAnsi="Arial Narrow"/>
          <w:bCs/>
          <w:highlight w:val="cyan"/>
          <w:u w:val="single"/>
        </w:rPr>
      </w:pPr>
    </w:p>
    <w:p w14:paraId="3293291F" w14:textId="77777777" w:rsidR="00424BED" w:rsidRPr="00D44D5F" w:rsidRDefault="00424BED" w:rsidP="00424BED">
      <w:pPr>
        <w:tabs>
          <w:tab w:val="left" w:pos="567"/>
        </w:tabs>
        <w:ind w:right="-284"/>
        <w:jc w:val="center"/>
        <w:rPr>
          <w:rFonts w:ascii="Arial Narrow" w:hAnsi="Arial Narrow"/>
          <w:bCs/>
          <w:highlight w:val="cyan"/>
          <w:u w:val="single"/>
        </w:rPr>
      </w:pPr>
    </w:p>
    <w:p w14:paraId="529D6021" w14:textId="77777777" w:rsidR="00424BED" w:rsidRPr="00D44D5F" w:rsidRDefault="00424BED" w:rsidP="00424BED">
      <w:pPr>
        <w:tabs>
          <w:tab w:val="left" w:pos="567"/>
        </w:tabs>
        <w:ind w:right="-284"/>
        <w:jc w:val="center"/>
        <w:rPr>
          <w:rFonts w:ascii="Arial Narrow" w:hAnsi="Arial Narrow"/>
          <w:bCs/>
          <w:highlight w:val="cyan"/>
          <w:u w:val="single"/>
        </w:rPr>
      </w:pPr>
    </w:p>
    <w:p w14:paraId="7A7DB1F8" w14:textId="77777777" w:rsidR="00424BED" w:rsidRPr="00D44D5F" w:rsidRDefault="00424BED" w:rsidP="00424BED">
      <w:pPr>
        <w:tabs>
          <w:tab w:val="left" w:pos="567"/>
        </w:tabs>
        <w:ind w:right="-284"/>
        <w:jc w:val="center"/>
        <w:rPr>
          <w:rFonts w:ascii="Arial Narrow" w:hAnsi="Arial Narrow"/>
          <w:bCs/>
          <w:highlight w:val="cyan"/>
          <w:u w:val="single"/>
        </w:rPr>
      </w:pPr>
    </w:p>
    <w:p w14:paraId="43216B15" w14:textId="77777777" w:rsidR="00424BED" w:rsidRPr="00D44D5F" w:rsidRDefault="00424BED" w:rsidP="00424BED">
      <w:pPr>
        <w:tabs>
          <w:tab w:val="left" w:pos="567"/>
        </w:tabs>
        <w:ind w:right="-284"/>
        <w:jc w:val="center"/>
        <w:rPr>
          <w:rFonts w:ascii="Arial Narrow" w:hAnsi="Arial Narrow"/>
          <w:bCs/>
          <w:highlight w:val="cyan"/>
          <w:u w:val="single"/>
        </w:rPr>
      </w:pPr>
    </w:p>
    <w:p w14:paraId="7415E55C" w14:textId="77777777" w:rsidR="00424BED" w:rsidRDefault="00424BED" w:rsidP="00424BED">
      <w:pPr>
        <w:rPr>
          <w:rFonts w:ascii="Arial" w:hAnsi="Arial" w:cs="Arial"/>
          <w:b/>
        </w:rPr>
      </w:pPr>
      <w:r>
        <w:rPr>
          <w:rFonts w:ascii="Arial" w:hAnsi="Arial" w:cs="Arial"/>
          <w:b/>
        </w:rPr>
        <w:br w:type="page"/>
      </w:r>
    </w:p>
    <w:p w14:paraId="070CE75F"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Pr="00AD3B19">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14:paraId="1514DF30" w14:textId="77777777" w:rsidR="00424BED" w:rsidRPr="00AD3B19" w:rsidRDefault="00424BED" w:rsidP="00424BED">
      <w:pPr>
        <w:tabs>
          <w:tab w:val="left" w:pos="567"/>
        </w:tabs>
        <w:ind w:right="-284"/>
        <w:jc w:val="both"/>
        <w:rPr>
          <w:rFonts w:ascii="Arial" w:hAnsi="Arial" w:cs="Arial"/>
          <w:b/>
          <w:bCs/>
        </w:rPr>
      </w:pPr>
    </w:p>
    <w:p w14:paraId="5CC2E657"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43C5FEEA" w14:textId="77777777" w:rsidTr="005B5700">
        <w:tc>
          <w:tcPr>
            <w:tcW w:w="5949" w:type="dxa"/>
            <w:shd w:val="clear" w:color="auto" w:fill="FFFFFF" w:themeFill="background1"/>
            <w:vAlign w:val="center"/>
          </w:tcPr>
          <w:p w14:paraId="3C0B7065"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1DE3B5E6" w14:textId="77777777" w:rsidR="00424BED" w:rsidRPr="00AD3B19" w:rsidRDefault="00424BED" w:rsidP="005B5700">
            <w:pPr>
              <w:tabs>
                <w:tab w:val="left" w:pos="567"/>
              </w:tabs>
              <w:ind w:right="-284"/>
              <w:jc w:val="both"/>
              <w:rPr>
                <w:rFonts w:ascii="Arial" w:hAnsi="Arial" w:cs="Arial"/>
                <w:bCs/>
              </w:rPr>
            </w:pPr>
          </w:p>
        </w:tc>
      </w:tr>
      <w:tr w:rsidR="00424BED" w:rsidRPr="00AD3B19" w14:paraId="73280ADA" w14:textId="77777777" w:rsidTr="005B5700">
        <w:tc>
          <w:tcPr>
            <w:tcW w:w="5949" w:type="dxa"/>
            <w:shd w:val="clear" w:color="auto" w:fill="FFFFFF" w:themeFill="background1"/>
            <w:vAlign w:val="center"/>
          </w:tcPr>
          <w:p w14:paraId="1DD11FF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7AC50399" w14:textId="77777777" w:rsidR="00424BED" w:rsidRPr="00AD3B19" w:rsidRDefault="00424BED" w:rsidP="005B5700">
            <w:pPr>
              <w:tabs>
                <w:tab w:val="left" w:pos="567"/>
              </w:tabs>
              <w:ind w:right="-284"/>
              <w:jc w:val="both"/>
              <w:rPr>
                <w:rFonts w:ascii="Arial" w:hAnsi="Arial" w:cs="Arial"/>
                <w:bCs/>
              </w:rPr>
            </w:pPr>
          </w:p>
        </w:tc>
      </w:tr>
      <w:tr w:rsidR="00424BED" w:rsidRPr="00AD3B19" w14:paraId="42859BD2" w14:textId="77777777" w:rsidTr="005B5700">
        <w:tc>
          <w:tcPr>
            <w:tcW w:w="5949" w:type="dxa"/>
            <w:shd w:val="clear" w:color="auto" w:fill="FFFFFF" w:themeFill="background1"/>
            <w:vAlign w:val="center"/>
          </w:tcPr>
          <w:p w14:paraId="62353A37"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2F0734E9" w14:textId="77777777" w:rsidR="00424BED" w:rsidRPr="00AD3B19" w:rsidRDefault="00424BED" w:rsidP="005B5700">
            <w:pPr>
              <w:tabs>
                <w:tab w:val="left" w:pos="567"/>
              </w:tabs>
              <w:ind w:right="-284"/>
              <w:jc w:val="both"/>
              <w:rPr>
                <w:rFonts w:ascii="Arial" w:hAnsi="Arial" w:cs="Arial"/>
                <w:bCs/>
              </w:rPr>
            </w:pPr>
          </w:p>
        </w:tc>
      </w:tr>
      <w:tr w:rsidR="00424BED" w:rsidRPr="00AD3B19" w14:paraId="0F3D73C2" w14:textId="77777777" w:rsidTr="005B5700">
        <w:tc>
          <w:tcPr>
            <w:tcW w:w="5949" w:type="dxa"/>
            <w:shd w:val="clear" w:color="auto" w:fill="FFFFFF" w:themeFill="background1"/>
            <w:vAlign w:val="center"/>
          </w:tcPr>
          <w:p w14:paraId="1AB7A494"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12317AB7" w14:textId="77777777" w:rsidR="00424BED" w:rsidRPr="00AD3B19" w:rsidRDefault="00424BED" w:rsidP="005B5700">
            <w:pPr>
              <w:tabs>
                <w:tab w:val="left" w:pos="567"/>
              </w:tabs>
              <w:ind w:right="-284"/>
              <w:jc w:val="both"/>
              <w:rPr>
                <w:rFonts w:ascii="Arial" w:hAnsi="Arial" w:cs="Arial"/>
                <w:bCs/>
              </w:rPr>
            </w:pPr>
          </w:p>
        </w:tc>
      </w:tr>
      <w:tr w:rsidR="00424BED" w:rsidRPr="00AD3B19" w14:paraId="5B7E6240" w14:textId="77777777" w:rsidTr="005B5700">
        <w:trPr>
          <w:trHeight w:val="418"/>
        </w:trPr>
        <w:tc>
          <w:tcPr>
            <w:tcW w:w="5949" w:type="dxa"/>
            <w:shd w:val="clear" w:color="auto" w:fill="FFFFFF" w:themeFill="background1"/>
            <w:vAlign w:val="center"/>
          </w:tcPr>
          <w:p w14:paraId="438E9292" w14:textId="77777777"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4F99D49D"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0FA53CE2" w14:textId="77777777" w:rsidTr="005B5700">
        <w:tc>
          <w:tcPr>
            <w:tcW w:w="5949" w:type="dxa"/>
            <w:shd w:val="clear" w:color="auto" w:fill="FFFFFF" w:themeFill="background1"/>
            <w:vAlign w:val="center"/>
          </w:tcPr>
          <w:p w14:paraId="1A8C1B93"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0C0AA694" w14:textId="77777777" w:rsidR="00424BED" w:rsidRPr="00AD3B19" w:rsidRDefault="00424BED" w:rsidP="005B5700">
            <w:pPr>
              <w:tabs>
                <w:tab w:val="left" w:pos="567"/>
              </w:tabs>
              <w:ind w:right="-284"/>
              <w:jc w:val="both"/>
              <w:rPr>
                <w:rFonts w:ascii="Arial" w:hAnsi="Arial" w:cs="Arial"/>
                <w:bCs/>
              </w:rPr>
            </w:pPr>
          </w:p>
        </w:tc>
      </w:tr>
      <w:tr w:rsidR="00424BED" w:rsidRPr="00AD3B19" w14:paraId="61AA9CB6" w14:textId="77777777" w:rsidTr="005B5700">
        <w:tc>
          <w:tcPr>
            <w:tcW w:w="5949" w:type="dxa"/>
            <w:shd w:val="clear" w:color="auto" w:fill="FFFFFF" w:themeFill="background1"/>
            <w:vAlign w:val="center"/>
          </w:tcPr>
          <w:p w14:paraId="511D57A8"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6DB8B2A7" w14:textId="77777777" w:rsidR="00424BED" w:rsidRPr="00AD3B19" w:rsidRDefault="00424BED" w:rsidP="005B5700">
            <w:pPr>
              <w:ind w:right="-284"/>
              <w:jc w:val="both"/>
              <w:rPr>
                <w:rFonts w:ascii="Arial" w:hAnsi="Arial" w:cs="Arial"/>
                <w:bCs/>
              </w:rPr>
            </w:pPr>
          </w:p>
        </w:tc>
      </w:tr>
    </w:tbl>
    <w:p w14:paraId="694AEF9F" w14:textId="77777777" w:rsidR="00424BED" w:rsidRPr="00AD3B19" w:rsidRDefault="00424BED" w:rsidP="00424BED">
      <w:pPr>
        <w:tabs>
          <w:tab w:val="left" w:pos="567"/>
        </w:tabs>
        <w:ind w:right="-284"/>
        <w:jc w:val="both"/>
        <w:rPr>
          <w:rFonts w:ascii="Arial" w:hAnsi="Arial" w:cs="Arial"/>
          <w:b/>
          <w:bCs/>
        </w:rPr>
      </w:pPr>
    </w:p>
    <w:p w14:paraId="7AD78A1D"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72A7B83A" w14:textId="77777777" w:rsidTr="005B5700">
        <w:tc>
          <w:tcPr>
            <w:tcW w:w="5949" w:type="dxa"/>
            <w:shd w:val="clear" w:color="auto" w:fill="FFFFFF" w:themeFill="background1"/>
            <w:vAlign w:val="center"/>
          </w:tcPr>
          <w:p w14:paraId="39DA7532"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0CCEBFFB" w14:textId="77777777" w:rsidR="00424BED" w:rsidRPr="00AD3B19" w:rsidRDefault="00424BED" w:rsidP="005B5700">
            <w:pPr>
              <w:tabs>
                <w:tab w:val="left" w:pos="567"/>
              </w:tabs>
              <w:ind w:right="-284"/>
              <w:jc w:val="both"/>
              <w:rPr>
                <w:rFonts w:ascii="Arial" w:hAnsi="Arial" w:cs="Arial"/>
                <w:bCs/>
              </w:rPr>
            </w:pPr>
          </w:p>
        </w:tc>
      </w:tr>
      <w:tr w:rsidR="00424BED" w:rsidRPr="00AD3B19" w14:paraId="614CC223" w14:textId="77777777" w:rsidTr="005B5700">
        <w:tc>
          <w:tcPr>
            <w:tcW w:w="5949" w:type="dxa"/>
            <w:shd w:val="clear" w:color="auto" w:fill="FFFFFF" w:themeFill="background1"/>
            <w:vAlign w:val="center"/>
          </w:tcPr>
          <w:p w14:paraId="2753842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4A029CF8" w14:textId="77777777" w:rsidR="00424BED" w:rsidRPr="00AD3B19" w:rsidRDefault="00424BED" w:rsidP="005B5700">
            <w:pPr>
              <w:tabs>
                <w:tab w:val="left" w:pos="567"/>
              </w:tabs>
              <w:ind w:right="-284"/>
              <w:jc w:val="both"/>
              <w:rPr>
                <w:rFonts w:ascii="Arial" w:hAnsi="Arial" w:cs="Arial"/>
                <w:bCs/>
              </w:rPr>
            </w:pPr>
          </w:p>
        </w:tc>
      </w:tr>
      <w:tr w:rsidR="00424BED" w:rsidRPr="00AD3B19" w14:paraId="7D8C8489" w14:textId="77777777" w:rsidTr="005B5700">
        <w:tc>
          <w:tcPr>
            <w:tcW w:w="5949" w:type="dxa"/>
            <w:shd w:val="clear" w:color="auto" w:fill="FFFFFF" w:themeFill="background1"/>
            <w:vAlign w:val="center"/>
          </w:tcPr>
          <w:p w14:paraId="58C0B612"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7415A5F4" w14:textId="77777777" w:rsidR="00424BED" w:rsidRPr="00AD3B19" w:rsidRDefault="00424BED" w:rsidP="005B5700">
            <w:pPr>
              <w:tabs>
                <w:tab w:val="left" w:pos="567"/>
              </w:tabs>
              <w:ind w:right="-284"/>
              <w:jc w:val="both"/>
              <w:rPr>
                <w:rFonts w:ascii="Arial" w:hAnsi="Arial" w:cs="Arial"/>
                <w:bCs/>
              </w:rPr>
            </w:pPr>
          </w:p>
        </w:tc>
      </w:tr>
      <w:tr w:rsidR="00424BED" w:rsidRPr="00AD3B19" w14:paraId="196915E2" w14:textId="77777777" w:rsidTr="005B5700">
        <w:tc>
          <w:tcPr>
            <w:tcW w:w="5949" w:type="dxa"/>
            <w:shd w:val="clear" w:color="auto" w:fill="FFFFFF" w:themeFill="background1"/>
            <w:vAlign w:val="center"/>
          </w:tcPr>
          <w:p w14:paraId="12C5889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3F14BB7A" w14:textId="77777777" w:rsidR="00424BED" w:rsidRPr="00AD3B19" w:rsidRDefault="00424BED" w:rsidP="005B5700">
            <w:pPr>
              <w:tabs>
                <w:tab w:val="left" w:pos="567"/>
              </w:tabs>
              <w:ind w:right="-284"/>
              <w:jc w:val="both"/>
              <w:rPr>
                <w:rFonts w:ascii="Arial" w:hAnsi="Arial" w:cs="Arial"/>
                <w:bCs/>
              </w:rPr>
            </w:pPr>
          </w:p>
        </w:tc>
      </w:tr>
      <w:tr w:rsidR="00424BED" w:rsidRPr="00AD3B19" w14:paraId="4B35562D" w14:textId="77777777" w:rsidTr="005B5700">
        <w:trPr>
          <w:trHeight w:val="272"/>
        </w:trPr>
        <w:tc>
          <w:tcPr>
            <w:tcW w:w="5949" w:type="dxa"/>
            <w:shd w:val="clear" w:color="auto" w:fill="FFFFFF" w:themeFill="background1"/>
            <w:vAlign w:val="center"/>
          </w:tcPr>
          <w:p w14:paraId="6F793B6B" w14:textId="77777777"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18E95A2E"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656F4EFA" w14:textId="77777777" w:rsidTr="005B5700">
        <w:tc>
          <w:tcPr>
            <w:tcW w:w="5949" w:type="dxa"/>
            <w:shd w:val="clear" w:color="auto" w:fill="FFFFFF" w:themeFill="background1"/>
            <w:vAlign w:val="center"/>
          </w:tcPr>
          <w:p w14:paraId="5837D06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70436B11" w14:textId="77777777" w:rsidR="00424BED" w:rsidRPr="00AD3B19" w:rsidRDefault="00424BED" w:rsidP="005B5700">
            <w:pPr>
              <w:tabs>
                <w:tab w:val="left" w:pos="567"/>
              </w:tabs>
              <w:ind w:right="-284"/>
              <w:jc w:val="both"/>
              <w:rPr>
                <w:rFonts w:ascii="Arial" w:hAnsi="Arial" w:cs="Arial"/>
                <w:bCs/>
              </w:rPr>
            </w:pPr>
          </w:p>
        </w:tc>
      </w:tr>
      <w:tr w:rsidR="00424BED" w:rsidRPr="00AD3B19" w14:paraId="08365FCD" w14:textId="77777777" w:rsidTr="005B5700">
        <w:tc>
          <w:tcPr>
            <w:tcW w:w="5949" w:type="dxa"/>
            <w:shd w:val="clear" w:color="auto" w:fill="FFFFFF" w:themeFill="background1"/>
            <w:vAlign w:val="center"/>
          </w:tcPr>
          <w:p w14:paraId="7A35CAEC" w14:textId="77777777"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7CB6B478" w14:textId="77777777" w:rsidR="00424BED" w:rsidRPr="00AD3B19" w:rsidRDefault="00424BED" w:rsidP="005B5700">
            <w:pPr>
              <w:ind w:right="-284"/>
              <w:jc w:val="both"/>
              <w:rPr>
                <w:rFonts w:ascii="Arial" w:hAnsi="Arial" w:cs="Arial"/>
                <w:bCs/>
              </w:rPr>
            </w:pPr>
          </w:p>
        </w:tc>
      </w:tr>
    </w:tbl>
    <w:p w14:paraId="2905E6DC" w14:textId="77777777" w:rsidR="00424BED" w:rsidRPr="00D44D5F" w:rsidRDefault="00424BED" w:rsidP="00424BED">
      <w:pPr>
        <w:tabs>
          <w:tab w:val="left" w:pos="567"/>
        </w:tabs>
        <w:ind w:right="-284"/>
        <w:jc w:val="both"/>
        <w:rPr>
          <w:rFonts w:ascii="Arial Narrow" w:hAnsi="Arial Narrow"/>
          <w:highlight w:val="lightGray"/>
          <w:u w:val="single"/>
        </w:rPr>
      </w:pPr>
    </w:p>
    <w:p w14:paraId="62763FEA"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6D7EE479"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380FE873" w14:textId="77777777" w:rsidR="00424BED" w:rsidRPr="005D469A" w:rsidRDefault="00424BED" w:rsidP="00424BED">
      <w:pPr>
        <w:tabs>
          <w:tab w:val="left" w:pos="567"/>
        </w:tabs>
        <w:ind w:right="-284"/>
        <w:jc w:val="both"/>
        <w:rPr>
          <w:rFonts w:ascii="Arial" w:hAnsi="Arial" w:cs="Arial"/>
          <w:bCs/>
        </w:rPr>
      </w:pPr>
    </w:p>
    <w:p w14:paraId="55554C3B"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445A6613" w14:textId="77777777" w:rsidR="00424BED" w:rsidRPr="005D469A" w:rsidRDefault="00424BED" w:rsidP="00424BED">
      <w:pPr>
        <w:jc w:val="both"/>
        <w:rPr>
          <w:rFonts w:ascii="Arial" w:hAnsi="Arial" w:cs="Arial"/>
        </w:rPr>
      </w:pPr>
    </w:p>
    <w:p w14:paraId="5B0ABD4B" w14:textId="77777777" w:rsidR="00424BED" w:rsidRPr="005D469A" w:rsidRDefault="00424BED" w:rsidP="00424BED">
      <w:pPr>
        <w:jc w:val="center"/>
        <w:rPr>
          <w:rFonts w:ascii="Arial" w:hAnsi="Arial" w:cs="Arial"/>
          <w:b/>
        </w:rPr>
      </w:pPr>
      <w:r w:rsidRPr="005D469A">
        <w:rPr>
          <w:rFonts w:ascii="Arial" w:hAnsi="Arial" w:cs="Arial"/>
          <w:b/>
        </w:rPr>
        <w:t>I Z J A V U</w:t>
      </w:r>
    </w:p>
    <w:p w14:paraId="460CD0A5"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74AD2115"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30DB05FC" w14:textId="77777777" w:rsidR="00424BED" w:rsidRPr="005D469A" w:rsidRDefault="00424BED" w:rsidP="00424BED">
      <w:pPr>
        <w:jc w:val="both"/>
        <w:rPr>
          <w:rFonts w:ascii="Arial" w:hAnsi="Arial" w:cs="Arial"/>
        </w:rPr>
      </w:pPr>
    </w:p>
    <w:p w14:paraId="5D8168FD"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48A5A6F3" w14:textId="77777777" w:rsidR="00424BED" w:rsidRPr="005D469A" w:rsidRDefault="00424BED" w:rsidP="00424BED">
      <w:pPr>
        <w:jc w:val="both"/>
        <w:rPr>
          <w:rFonts w:ascii="Arial" w:hAnsi="Arial" w:cs="Arial"/>
        </w:rPr>
      </w:pPr>
    </w:p>
    <w:p w14:paraId="1602877B"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7A142CEE" w14:textId="77777777" w:rsidR="00424BED" w:rsidRPr="005D469A" w:rsidRDefault="00424BED" w:rsidP="00424BED">
      <w:pPr>
        <w:jc w:val="both"/>
        <w:rPr>
          <w:rFonts w:ascii="Arial" w:hAnsi="Arial" w:cs="Arial"/>
        </w:rPr>
      </w:pPr>
    </w:p>
    <w:p w14:paraId="730CAFF4"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48C70978"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16C314BE"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54FF6FD3" w14:textId="77777777" w:rsidR="00424BED" w:rsidRPr="005D469A" w:rsidRDefault="00424BED" w:rsidP="00424BED">
      <w:pPr>
        <w:autoSpaceDE w:val="0"/>
        <w:autoSpaceDN w:val="0"/>
        <w:adjustRightInd w:val="0"/>
        <w:jc w:val="both"/>
        <w:rPr>
          <w:rFonts w:ascii="Arial" w:hAnsi="Arial" w:cs="Arial"/>
        </w:rPr>
      </w:pPr>
    </w:p>
    <w:p w14:paraId="6671D155"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3778A85C" w14:textId="77777777" w:rsidR="00424BED" w:rsidRPr="005D469A" w:rsidRDefault="00424BED" w:rsidP="00424BED">
      <w:pPr>
        <w:autoSpaceDE w:val="0"/>
        <w:autoSpaceDN w:val="0"/>
        <w:adjustRightInd w:val="0"/>
        <w:jc w:val="both"/>
        <w:rPr>
          <w:rFonts w:ascii="Arial" w:hAnsi="Arial" w:cs="Arial"/>
        </w:rPr>
      </w:pPr>
    </w:p>
    <w:p w14:paraId="2ADF9C47" w14:textId="77777777" w:rsidR="00424BED" w:rsidRPr="005D469A" w:rsidRDefault="00424BED" w:rsidP="00424BED">
      <w:pPr>
        <w:autoSpaceDE w:val="0"/>
        <w:autoSpaceDN w:val="0"/>
        <w:adjustRightInd w:val="0"/>
        <w:jc w:val="both"/>
        <w:rPr>
          <w:rFonts w:ascii="Arial" w:hAnsi="Arial" w:cs="Arial"/>
        </w:rPr>
      </w:pPr>
    </w:p>
    <w:p w14:paraId="5F7B14E0"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0FDCC15A"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14:paraId="22F2435C"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proofErr w:type="spellEnd"/>
      <w:r w:rsidRPr="005D469A">
        <w:rPr>
          <w:rFonts w:ascii="Arial" w:hAnsi="Arial" w:cs="Arial"/>
        </w:rPr>
        <w:t xml:space="preserve">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14:paraId="430ED399" w14:textId="77777777" w:rsidR="00424BED" w:rsidRPr="005D469A" w:rsidRDefault="00424BED" w:rsidP="00424BED">
      <w:pPr>
        <w:tabs>
          <w:tab w:val="left" w:pos="567"/>
        </w:tabs>
        <w:ind w:right="-284"/>
        <w:jc w:val="both"/>
        <w:rPr>
          <w:rFonts w:ascii="Arial" w:hAnsi="Arial" w:cs="Arial"/>
          <w:bCs/>
        </w:rPr>
      </w:pPr>
    </w:p>
    <w:p w14:paraId="2AD870BF"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4C6A12E6" w14:textId="77777777" w:rsidR="00424BED" w:rsidRPr="005D469A" w:rsidRDefault="00424BED" w:rsidP="00424BED">
      <w:pPr>
        <w:tabs>
          <w:tab w:val="left" w:pos="567"/>
        </w:tabs>
        <w:ind w:right="-284"/>
        <w:jc w:val="both"/>
        <w:rPr>
          <w:rFonts w:ascii="Arial Narrow" w:hAnsi="Arial Narrow"/>
          <w:bCs/>
          <w:i/>
        </w:rPr>
      </w:pPr>
    </w:p>
    <w:p w14:paraId="1C63CE49" w14:textId="6936BB72"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9214E9">
        <w:rPr>
          <w:rFonts w:ascii="Arial" w:hAnsi="Arial" w:cs="Arial"/>
          <w:bCs/>
        </w:rPr>
        <w:t>5</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t xml:space="preserve">       </w:t>
      </w:r>
    </w:p>
    <w:p w14:paraId="3BED79FF" w14:textId="77777777" w:rsidR="00C344AE" w:rsidRDefault="00C344AE" w:rsidP="00C344AE">
      <w:pPr>
        <w:tabs>
          <w:tab w:val="left" w:pos="567"/>
        </w:tabs>
        <w:ind w:right="-284"/>
        <w:jc w:val="right"/>
        <w:rPr>
          <w:rFonts w:ascii="Arial" w:hAnsi="Arial" w:cs="Arial"/>
          <w:bCs/>
        </w:rPr>
      </w:pPr>
    </w:p>
    <w:p w14:paraId="206DFD50"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369B9917" w14:textId="77777777" w:rsidR="00424BED" w:rsidRPr="005D469A" w:rsidRDefault="00424BED" w:rsidP="00424BED">
      <w:pPr>
        <w:tabs>
          <w:tab w:val="left" w:pos="567"/>
        </w:tabs>
        <w:ind w:right="-284"/>
        <w:jc w:val="both"/>
        <w:rPr>
          <w:rFonts w:ascii="Arial" w:hAnsi="Arial" w:cs="Arial"/>
          <w:bCs/>
        </w:rPr>
      </w:pPr>
    </w:p>
    <w:p w14:paraId="0A4CD596"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40AA80E2"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681F2A14"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6390E052" w14:textId="77777777" w:rsidTr="005B5700">
        <w:tc>
          <w:tcPr>
            <w:tcW w:w="9493" w:type="dxa"/>
            <w:shd w:val="clear" w:color="auto" w:fill="BDD6EE" w:themeFill="accent1" w:themeFillTint="66"/>
          </w:tcPr>
          <w:p w14:paraId="0E9E2227"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14:paraId="47FAA5CC" w14:textId="77777777" w:rsidR="00424BED" w:rsidRDefault="00424BED" w:rsidP="00424BED">
      <w:pPr>
        <w:rPr>
          <w:rFonts w:ascii="Arial Narrow" w:hAnsi="Arial Narrow"/>
          <w:bCs/>
        </w:rPr>
      </w:pPr>
    </w:p>
    <w:p w14:paraId="75B74E2F" w14:textId="77777777" w:rsidR="00424BED" w:rsidRDefault="00424BED" w:rsidP="00424BED">
      <w:pPr>
        <w:rPr>
          <w:rFonts w:ascii="Arial" w:hAnsi="Arial" w:cs="Arial"/>
          <w:b/>
        </w:rPr>
      </w:pPr>
      <w:r>
        <w:rPr>
          <w:rFonts w:ascii="Arial" w:hAnsi="Arial" w:cs="Arial"/>
          <w:b/>
        </w:rPr>
        <w:br w:type="page"/>
      </w:r>
    </w:p>
    <w:p w14:paraId="143F616E"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5E897248" w14:textId="77777777" w:rsidR="00424BED" w:rsidRPr="00EF6208" w:rsidRDefault="00424BED" w:rsidP="00424BED">
      <w:pPr>
        <w:tabs>
          <w:tab w:val="left" w:pos="567"/>
        </w:tabs>
        <w:ind w:right="-284"/>
        <w:jc w:val="both"/>
        <w:rPr>
          <w:rFonts w:ascii="Arial Narrow" w:hAnsi="Arial Narrow"/>
          <w:bCs/>
        </w:rPr>
      </w:pPr>
    </w:p>
    <w:p w14:paraId="59F20C45"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35CDA449" w14:textId="77777777" w:rsidR="00424BED" w:rsidRPr="00EF6208" w:rsidRDefault="00424BED" w:rsidP="00424BED">
      <w:pPr>
        <w:tabs>
          <w:tab w:val="left" w:pos="567"/>
        </w:tabs>
        <w:ind w:right="-284"/>
        <w:jc w:val="both"/>
        <w:rPr>
          <w:rFonts w:ascii="Arial" w:hAnsi="Arial" w:cs="Arial"/>
          <w:bCs/>
        </w:rPr>
      </w:pPr>
    </w:p>
    <w:p w14:paraId="2D24499B"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642884EA"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017FFB66" w14:textId="77777777" w:rsidR="00424BED" w:rsidRPr="00EF6208" w:rsidRDefault="00424BED" w:rsidP="00424BED">
      <w:pPr>
        <w:tabs>
          <w:tab w:val="left" w:pos="567"/>
        </w:tabs>
        <w:ind w:right="-284"/>
        <w:jc w:val="both"/>
        <w:rPr>
          <w:rFonts w:ascii="Arial" w:hAnsi="Arial" w:cs="Arial"/>
          <w:bCs/>
        </w:rPr>
      </w:pPr>
    </w:p>
    <w:p w14:paraId="25DC2B3C"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0A73529A"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14:paraId="05348699" w14:textId="77777777" w:rsidR="00424BED" w:rsidRPr="00854E0B" w:rsidRDefault="00424BED" w:rsidP="00424BED">
      <w:pPr>
        <w:tabs>
          <w:tab w:val="left" w:pos="567"/>
        </w:tabs>
        <w:ind w:right="-284"/>
        <w:jc w:val="both"/>
        <w:rPr>
          <w:rFonts w:ascii="Arial" w:hAnsi="Arial" w:cs="Arial"/>
          <w:bCs/>
          <w:highlight w:val="yellow"/>
        </w:rPr>
      </w:pPr>
    </w:p>
    <w:p w14:paraId="4B1C5098" w14:textId="77777777" w:rsidR="00424BED" w:rsidRPr="00854E0B" w:rsidRDefault="00424BED" w:rsidP="00424BED">
      <w:pPr>
        <w:tabs>
          <w:tab w:val="left" w:pos="567"/>
        </w:tabs>
        <w:ind w:right="-284"/>
        <w:jc w:val="both"/>
        <w:rPr>
          <w:rFonts w:ascii="Arial" w:hAnsi="Arial" w:cs="Arial"/>
          <w:bCs/>
          <w:highlight w:val="yellow"/>
        </w:rPr>
      </w:pPr>
    </w:p>
    <w:p w14:paraId="184CB179" w14:textId="7258142D"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9214E9">
        <w:rPr>
          <w:rFonts w:ascii="Arial" w:hAnsi="Arial" w:cs="Arial"/>
          <w:bCs/>
        </w:rPr>
        <w:t>5</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t xml:space="preserve">       </w:t>
      </w:r>
    </w:p>
    <w:p w14:paraId="51412D72"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4C795AFC" w14:textId="77777777" w:rsidR="00424BED" w:rsidRPr="00C344AE" w:rsidRDefault="00424BED" w:rsidP="00424BED">
      <w:pPr>
        <w:tabs>
          <w:tab w:val="left" w:pos="567"/>
        </w:tabs>
        <w:ind w:right="-284"/>
        <w:jc w:val="both"/>
        <w:rPr>
          <w:rFonts w:ascii="Arial" w:hAnsi="Arial" w:cs="Arial"/>
          <w:bCs/>
        </w:rPr>
      </w:pPr>
    </w:p>
    <w:p w14:paraId="66A456F4"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49A8AD93" w14:textId="77777777" w:rsidR="003E0B38" w:rsidRDefault="00424BED" w:rsidP="00D84A26">
      <w:pPr>
        <w:tabs>
          <w:tab w:val="left" w:pos="567"/>
        </w:tabs>
        <w:ind w:right="-284"/>
        <w:jc w:val="right"/>
        <w:rPr>
          <w:rFonts w:ascii="Arial" w:hAnsi="Arial" w:cs="Arial"/>
          <w:bCs/>
          <w:sz w:val="22"/>
          <w:szCs w:val="22"/>
        </w:rPr>
      </w:pPr>
      <w:r w:rsidRPr="00C344AE">
        <w:rPr>
          <w:rFonts w:ascii="Arial" w:hAnsi="Arial" w:cs="Arial"/>
          <w:bCs/>
          <w:sz w:val="22"/>
          <w:szCs w:val="22"/>
        </w:rPr>
        <w:t>(ime, prezime i potpis osobe ovlaštene za z</w:t>
      </w:r>
      <w:r w:rsidR="00D84A26">
        <w:rPr>
          <w:rFonts w:ascii="Arial" w:hAnsi="Arial" w:cs="Arial"/>
          <w:bCs/>
          <w:sz w:val="22"/>
          <w:szCs w:val="22"/>
        </w:rPr>
        <w:t>astupanje ponuditelja</w:t>
      </w:r>
      <w:r w:rsidR="00ED2338">
        <w:rPr>
          <w:rFonts w:ascii="Arial" w:hAnsi="Arial" w:cs="Arial"/>
          <w:bCs/>
          <w:sz w:val="22"/>
          <w:szCs w:val="22"/>
        </w:rPr>
        <w:t>)</w:t>
      </w:r>
    </w:p>
    <w:p w14:paraId="6717BF8F" w14:textId="77777777" w:rsidR="00ED2338" w:rsidRDefault="00ED2338" w:rsidP="00D84A26">
      <w:pPr>
        <w:tabs>
          <w:tab w:val="left" w:pos="567"/>
        </w:tabs>
        <w:ind w:right="-284"/>
        <w:jc w:val="right"/>
        <w:rPr>
          <w:rFonts w:ascii="Arial" w:hAnsi="Arial" w:cs="Arial"/>
        </w:rPr>
      </w:pPr>
    </w:p>
    <w:p w14:paraId="151CC504" w14:textId="77777777" w:rsidR="00ED2338" w:rsidRDefault="00ED2338">
      <w:pPr>
        <w:spacing w:after="160" w:line="259" w:lineRule="auto"/>
        <w:rPr>
          <w:rFonts w:ascii="Arial" w:hAnsi="Arial" w:cs="Arial"/>
        </w:rPr>
      </w:pPr>
      <w:r>
        <w:rPr>
          <w:rFonts w:ascii="Arial" w:hAnsi="Arial" w:cs="Arial"/>
        </w:rPr>
        <w:br w:type="page"/>
      </w:r>
    </w:p>
    <w:p w14:paraId="24F0633A" w14:textId="4FD8D2F6" w:rsidR="003D4C10" w:rsidRPr="003D4C10" w:rsidRDefault="003D4C10" w:rsidP="003D4C10">
      <w:pPr>
        <w:jc w:val="both"/>
        <w:rPr>
          <w:rFonts w:ascii="Arial" w:hAnsi="Arial" w:cs="Arial"/>
        </w:rPr>
      </w:pPr>
      <w:r w:rsidRPr="00EF6208">
        <w:rPr>
          <w:rFonts w:ascii="Arial" w:hAnsi="Arial" w:cs="Arial"/>
          <w:b/>
        </w:rPr>
        <w:lastRenderedPageBreak/>
        <w:t xml:space="preserve">Prilog </w:t>
      </w:r>
      <w:r>
        <w:rPr>
          <w:rFonts w:ascii="Arial" w:hAnsi="Arial" w:cs="Arial"/>
          <w:b/>
        </w:rPr>
        <w:t>4</w:t>
      </w:r>
      <w:r w:rsidRPr="00EF6208">
        <w:rPr>
          <w:rFonts w:ascii="Arial" w:hAnsi="Arial" w:cs="Arial"/>
          <w:b/>
        </w:rPr>
        <w:t>.</w:t>
      </w:r>
      <w:r>
        <w:rPr>
          <w:rFonts w:ascii="Arial" w:hAnsi="Arial" w:cs="Arial"/>
          <w:b/>
        </w:rPr>
        <w:t xml:space="preserve"> </w:t>
      </w:r>
      <w:r w:rsidRPr="003D4C10">
        <w:rPr>
          <w:rFonts w:ascii="Arial" w:hAnsi="Arial" w:cs="Arial"/>
          <w:b/>
          <w:bCs/>
        </w:rPr>
        <w:t>STRUČNI NADZOR</w:t>
      </w:r>
    </w:p>
    <w:p w14:paraId="5186698D" w14:textId="77777777" w:rsidR="003D4C10" w:rsidRPr="003D4C10" w:rsidRDefault="003D4C10" w:rsidP="003D4C10">
      <w:pPr>
        <w:jc w:val="both"/>
        <w:rPr>
          <w:rFonts w:ascii="Arial" w:hAnsi="Arial" w:cs="Arial"/>
          <w:b/>
        </w:rPr>
      </w:pPr>
    </w:p>
    <w:p w14:paraId="351B7B64" w14:textId="4C220E2B" w:rsidR="003D4C10" w:rsidRPr="003D4C10" w:rsidRDefault="003D4C10" w:rsidP="003D4C10">
      <w:pPr>
        <w:jc w:val="both"/>
        <w:rPr>
          <w:rFonts w:ascii="Arial" w:hAnsi="Arial" w:cs="Arial"/>
        </w:rPr>
      </w:pPr>
      <w:r w:rsidRPr="003D4C10">
        <w:rPr>
          <w:rFonts w:ascii="Arial" w:hAnsi="Arial" w:cs="Arial"/>
          <w:b/>
        </w:rPr>
        <w:t>Opis predmeta nabave</w:t>
      </w:r>
      <w:r w:rsidRPr="003D4C10">
        <w:rPr>
          <w:rFonts w:ascii="Arial" w:hAnsi="Arial" w:cs="Arial"/>
        </w:rPr>
        <w:t>: usluge kompletnog nadzora od strane ovlaštenih inženjera  - usluge stručnog nadzora nad izvođenjem radova (</w:t>
      </w:r>
      <w:r w:rsidRPr="003D4C10">
        <w:rPr>
          <w:rFonts w:ascii="Arial" w:hAnsi="Arial" w:cs="Arial"/>
          <w:bCs/>
          <w:iCs/>
        </w:rPr>
        <w:t>arhitektonsko-građevinskog, strojarskog i elektrotehničkog) na sanaciji dijela 3. kata Fizijatrije</w:t>
      </w:r>
    </w:p>
    <w:p w14:paraId="7A598491" w14:textId="77777777" w:rsidR="003D4C10" w:rsidRPr="003D4C10" w:rsidRDefault="003D4C10" w:rsidP="003D4C10">
      <w:pPr>
        <w:jc w:val="both"/>
        <w:rPr>
          <w:rFonts w:ascii="Arial" w:hAnsi="Arial" w:cs="Arial"/>
        </w:rPr>
      </w:pPr>
    </w:p>
    <w:p w14:paraId="573F9554" w14:textId="7FD66537" w:rsidR="003D4C10" w:rsidRPr="003D4C10" w:rsidRDefault="003D4C10" w:rsidP="003D4C10">
      <w:pPr>
        <w:jc w:val="both"/>
        <w:rPr>
          <w:rFonts w:ascii="Arial" w:hAnsi="Arial" w:cs="Arial"/>
        </w:rPr>
      </w:pPr>
      <w:r w:rsidRPr="003D4C10">
        <w:rPr>
          <w:rFonts w:ascii="Arial" w:hAnsi="Arial" w:cs="Arial"/>
        </w:rPr>
        <w:t>Procijenjena vrijednost predmeta nabave usluge kompletnog nadzora od strane ovlaštenih inženjera  - usluge stručnog nadzora nad izvođenjem radova (</w:t>
      </w:r>
      <w:r w:rsidRPr="003D4C10">
        <w:rPr>
          <w:rFonts w:ascii="Arial" w:hAnsi="Arial" w:cs="Arial"/>
          <w:bCs/>
          <w:iCs/>
        </w:rPr>
        <w:t xml:space="preserve">arhitektonsko-građevinskog, strojarskog i elektrotehničkog) na sanaciji </w:t>
      </w:r>
      <w:r w:rsidR="00CB35EE">
        <w:rPr>
          <w:rFonts w:ascii="Arial" w:hAnsi="Arial" w:cs="Arial"/>
          <w:bCs/>
          <w:iCs/>
        </w:rPr>
        <w:t xml:space="preserve">dijela </w:t>
      </w:r>
      <w:r w:rsidRPr="003D4C10">
        <w:rPr>
          <w:rFonts w:ascii="Arial" w:hAnsi="Arial" w:cs="Arial"/>
          <w:bCs/>
          <w:iCs/>
        </w:rPr>
        <w:t xml:space="preserve">3. kata u zgradi Fizijatrija </w:t>
      </w:r>
      <w:r w:rsidRPr="003D4C10">
        <w:rPr>
          <w:rFonts w:ascii="Arial" w:hAnsi="Arial" w:cs="Arial"/>
        </w:rPr>
        <w:t>iznosi:</w:t>
      </w:r>
    </w:p>
    <w:p w14:paraId="3D508BA9" w14:textId="77777777" w:rsidR="003D4C10" w:rsidRPr="003D4C10" w:rsidRDefault="003D4C10" w:rsidP="003D4C10">
      <w:pPr>
        <w:jc w:val="both"/>
        <w:rPr>
          <w:rFonts w:ascii="Arial" w:hAnsi="Arial" w:cs="Arial"/>
        </w:rPr>
      </w:pPr>
    </w:p>
    <w:p w14:paraId="560AAB8F" w14:textId="77777777" w:rsidR="003D4C10" w:rsidRPr="003D4C10" w:rsidRDefault="003D4C10" w:rsidP="003D4C10">
      <w:pPr>
        <w:jc w:val="both"/>
        <w:rPr>
          <w:rFonts w:ascii="Arial" w:hAnsi="Arial" w:cs="Arial"/>
        </w:rPr>
      </w:pPr>
      <w:r w:rsidRPr="000D535D">
        <w:rPr>
          <w:rFonts w:ascii="Arial" w:hAnsi="Arial" w:cs="Arial"/>
        </w:rPr>
        <w:t xml:space="preserve">UKUPNO EURA = 16.000,00 € </w:t>
      </w:r>
    </w:p>
    <w:p w14:paraId="72646CA1" w14:textId="77777777" w:rsidR="003D4C10" w:rsidRPr="003D4C10" w:rsidRDefault="003D4C10" w:rsidP="003D4C10">
      <w:pPr>
        <w:jc w:val="both"/>
        <w:rPr>
          <w:rFonts w:ascii="Arial" w:hAnsi="Arial" w:cs="Arial"/>
        </w:rPr>
      </w:pPr>
    </w:p>
    <w:p w14:paraId="11A85AF8" w14:textId="77777777" w:rsidR="003D4C10" w:rsidRPr="003D4C10" w:rsidRDefault="003D4C10" w:rsidP="003D4C10">
      <w:pPr>
        <w:jc w:val="both"/>
        <w:rPr>
          <w:rFonts w:ascii="Arial" w:hAnsi="Arial" w:cs="Arial"/>
        </w:rPr>
      </w:pPr>
    </w:p>
    <w:p w14:paraId="02B6A6F4" w14:textId="77777777" w:rsidR="003D4C10" w:rsidRPr="003D4C10" w:rsidRDefault="003D4C10" w:rsidP="003D4C10">
      <w:pPr>
        <w:jc w:val="both"/>
        <w:rPr>
          <w:rFonts w:ascii="Arial" w:hAnsi="Arial" w:cs="Arial"/>
        </w:rPr>
      </w:pPr>
      <w:r w:rsidRPr="003D4C10">
        <w:rPr>
          <w:rFonts w:ascii="Arial" w:hAnsi="Arial" w:cs="Arial"/>
          <w:b/>
        </w:rPr>
        <w:t>OBVEZE IZVRŠITELJA USLUGE STRUČNOG NADZORA</w:t>
      </w:r>
      <w:r w:rsidRPr="003D4C10">
        <w:rPr>
          <w:rFonts w:ascii="Arial" w:hAnsi="Arial" w:cs="Arial"/>
        </w:rPr>
        <w:t xml:space="preserve"> - Izvršitelj usluge stručnog nadzora je dužan istu obavljati u skladu sa Zakonom o gradnji i drugih zakona i propisa koji su primjenjivi na radove održavanja i isporuku i ugradnju opreme. Usluge stručnog nadzora se sastoje od, u nastavku navedenih aktivnosti, pri čemu se ne ograničavaju samo na njih:</w:t>
      </w:r>
    </w:p>
    <w:p w14:paraId="342F7D5D" w14:textId="77777777" w:rsidR="003D4C10" w:rsidRPr="003D4C10" w:rsidRDefault="003D4C10" w:rsidP="003D4C10">
      <w:pPr>
        <w:jc w:val="both"/>
        <w:rPr>
          <w:rFonts w:ascii="Arial" w:hAnsi="Arial" w:cs="Arial"/>
        </w:rPr>
      </w:pPr>
    </w:p>
    <w:p w14:paraId="1CE91E66" w14:textId="77777777" w:rsidR="003D4C10" w:rsidRPr="003D4C10" w:rsidRDefault="003D4C10" w:rsidP="003D4C10">
      <w:pPr>
        <w:jc w:val="both"/>
        <w:rPr>
          <w:rFonts w:ascii="Arial" w:hAnsi="Arial" w:cs="Arial"/>
        </w:rPr>
      </w:pPr>
      <w:r w:rsidRPr="003D4C10">
        <w:rPr>
          <w:rFonts w:ascii="Arial" w:hAnsi="Arial" w:cs="Arial"/>
        </w:rPr>
        <w:t>- Nadzorni inženjer ima obavezu kontrolirati izgradnju objekta u skladu sa Glavnim projektom i kontrolirati Izvoditelja da za sve radove i opremu ima odgovarajuće ateste.</w:t>
      </w:r>
    </w:p>
    <w:p w14:paraId="363FEFB8" w14:textId="77777777" w:rsidR="003D4C10" w:rsidRPr="003D4C10" w:rsidRDefault="003D4C10" w:rsidP="003D4C10">
      <w:pPr>
        <w:jc w:val="both"/>
        <w:rPr>
          <w:rFonts w:ascii="Arial" w:hAnsi="Arial" w:cs="Arial"/>
        </w:rPr>
      </w:pPr>
      <w:r w:rsidRPr="003D4C10">
        <w:rPr>
          <w:rFonts w:ascii="Arial" w:hAnsi="Arial" w:cs="Arial"/>
        </w:rPr>
        <w:t>- Sve eventualne potrebne promjene u odnosu na glavni projekt treba odobriti projektant i Investitor.</w:t>
      </w:r>
    </w:p>
    <w:p w14:paraId="4DDC3651" w14:textId="77777777" w:rsidR="003D4C10" w:rsidRPr="003D4C10" w:rsidRDefault="003D4C10" w:rsidP="003D4C10">
      <w:pPr>
        <w:jc w:val="both"/>
        <w:rPr>
          <w:rFonts w:ascii="Arial" w:hAnsi="Arial" w:cs="Arial"/>
        </w:rPr>
      </w:pPr>
      <w:r w:rsidRPr="003D4C10">
        <w:rPr>
          <w:rFonts w:ascii="Arial" w:hAnsi="Arial" w:cs="Arial"/>
        </w:rPr>
        <w:t xml:space="preserve">- Kontrola vođenja građevinskog dnevnika, </w:t>
      </w:r>
    </w:p>
    <w:p w14:paraId="141C9E6A" w14:textId="77777777" w:rsidR="003D4C10" w:rsidRPr="003D4C10" w:rsidRDefault="003D4C10" w:rsidP="003D4C10">
      <w:pPr>
        <w:jc w:val="both"/>
        <w:rPr>
          <w:rFonts w:ascii="Arial" w:hAnsi="Arial" w:cs="Arial"/>
        </w:rPr>
      </w:pPr>
      <w:r w:rsidRPr="003D4C10">
        <w:rPr>
          <w:rFonts w:ascii="Arial" w:hAnsi="Arial" w:cs="Arial"/>
        </w:rPr>
        <w:t>- Ovjerava ugovorene količine.</w:t>
      </w:r>
    </w:p>
    <w:p w14:paraId="28F60BF2" w14:textId="77777777" w:rsidR="003D4C10" w:rsidRPr="003D4C10" w:rsidRDefault="003D4C10" w:rsidP="003D4C10">
      <w:pPr>
        <w:jc w:val="both"/>
        <w:rPr>
          <w:rFonts w:ascii="Arial" w:hAnsi="Arial" w:cs="Arial"/>
        </w:rPr>
      </w:pPr>
    </w:p>
    <w:p w14:paraId="023508AD" w14:textId="77777777" w:rsidR="003D4C10" w:rsidRPr="003D4C10" w:rsidRDefault="003D4C10" w:rsidP="003D4C10">
      <w:pPr>
        <w:jc w:val="both"/>
        <w:rPr>
          <w:rFonts w:ascii="Arial" w:hAnsi="Arial" w:cs="Arial"/>
        </w:rPr>
      </w:pPr>
      <w:r w:rsidRPr="003D4C10">
        <w:rPr>
          <w:rFonts w:ascii="Arial" w:hAnsi="Arial" w:cs="Arial"/>
          <w:b/>
        </w:rPr>
        <w:t>POSEBNI ZAHTJEVI</w:t>
      </w:r>
      <w:r w:rsidRPr="003D4C10">
        <w:rPr>
          <w:rFonts w:ascii="Arial" w:hAnsi="Arial" w:cs="Arial"/>
        </w:rPr>
        <w:t xml:space="preserve"> - Zbog specifične djelatnosti (djelatnosti Bolnice) koju obavljaju djelatnici Naručitelja, zbog zahtjeva koje Naručitelj ima prema korisnicima svojih usluga, te zbog specifičnosti isporuke, montaže i izvođenja pojedinih radova (specifični energetski zahtjevi te pojačana buka, prašina i slično) odabrani ponuditelj će isporuku opreme i montažu te izvođenje radova morati obavljati djelomično za vrijeme radnog vremena Naručitelja, a djelomično radnim danom nakon 15.00 sati, a djelomično i neradnim danima (subotama, nedjeljama i praznicima). Temeljem navedene činjenice, Ponuditelji se obvezuju predmetne činjenice vezane za vrijeme izvršenja usluge stručnog nadzora uključiti u cijene u svojim ponudama. Stručni nadzor se obvezuje u slučaju da se u tijeku radova pojave bilo kakve nejasnoće koje nisu riješene projektnom dokumentacijom nuditi rješenja za eventualno nastale probleme. Temeljem navedene činjenice, Ponuditelji se obvezuju predmetne činjenice vezane za izvršenja usluge stručnog nadzora uključiti u jedinične cijene u svojim ponudama. Dužnost izvršitelja je da pravovremeno prouči projektnu dokumentaciju i svu ugovornu dokumentaciju između Naručitelja i Isporučitelja opreme/Izvođača radova kako prilikom realizacije isporuke, montaže i izvođenja radova nad kojima se vrši nadzora ne bi došlo do zastoja u njihovom izvođenju. O eventualno uočenim nedostacima Izvršitelj je dužan pravovremeno upoznati Naručitelja. </w:t>
      </w:r>
    </w:p>
    <w:p w14:paraId="479A8C72" w14:textId="77777777" w:rsidR="003D4C10" w:rsidRPr="003D4C10" w:rsidRDefault="003D4C10" w:rsidP="003D4C10">
      <w:pPr>
        <w:jc w:val="both"/>
        <w:rPr>
          <w:rFonts w:ascii="Arial" w:hAnsi="Arial" w:cs="Arial"/>
        </w:rPr>
      </w:pPr>
      <w:r w:rsidRPr="003D4C10">
        <w:rPr>
          <w:rFonts w:ascii="Arial" w:hAnsi="Arial" w:cs="Arial"/>
        </w:rPr>
        <w:t>Rok isporuke robe, montaže i završetka svih ugovorenih radova prema ugovoru koji je predmet stručnog nadzora: 120 dana od dana uvođenja u posao.</w:t>
      </w:r>
    </w:p>
    <w:p w14:paraId="0F0AC2B8" w14:textId="77777777" w:rsidR="003D4C10" w:rsidRDefault="003D4C10" w:rsidP="003D4C10">
      <w:pPr>
        <w:jc w:val="both"/>
      </w:pPr>
    </w:p>
    <w:p w14:paraId="2ADCB408" w14:textId="77777777" w:rsidR="003D4C10" w:rsidRDefault="003D4C10" w:rsidP="003D4C10">
      <w:pPr>
        <w:jc w:val="both"/>
      </w:pPr>
    </w:p>
    <w:p w14:paraId="4DCE56EE" w14:textId="1FB3E63A" w:rsidR="003D4C10" w:rsidRPr="003D4C10" w:rsidRDefault="003D4C10" w:rsidP="003D4C10">
      <w:pPr>
        <w:jc w:val="both"/>
        <w:rPr>
          <w:rFonts w:ascii="Arial" w:hAnsi="Arial" w:cs="Arial"/>
        </w:rPr>
      </w:pPr>
      <w:r w:rsidRPr="00EF6208">
        <w:rPr>
          <w:rFonts w:ascii="Arial" w:hAnsi="Arial" w:cs="Arial"/>
          <w:b/>
        </w:rPr>
        <w:t xml:space="preserve">Prilog </w:t>
      </w:r>
      <w:r>
        <w:rPr>
          <w:rFonts w:ascii="Arial" w:hAnsi="Arial" w:cs="Arial"/>
          <w:b/>
        </w:rPr>
        <w:t>5</w:t>
      </w:r>
      <w:r w:rsidRPr="00EF6208">
        <w:rPr>
          <w:rFonts w:ascii="Arial" w:hAnsi="Arial" w:cs="Arial"/>
          <w:b/>
        </w:rPr>
        <w:t>.</w:t>
      </w:r>
      <w:r>
        <w:rPr>
          <w:rFonts w:ascii="Arial" w:hAnsi="Arial" w:cs="Arial"/>
          <w:b/>
        </w:rPr>
        <w:t xml:space="preserve"> </w:t>
      </w:r>
      <w:r w:rsidRPr="009214E9">
        <w:rPr>
          <w:rFonts w:ascii="Arial" w:hAnsi="Arial" w:cs="Arial"/>
          <w:b/>
          <w:bCs/>
        </w:rPr>
        <w:t>TROŠKOVNIK</w:t>
      </w:r>
    </w:p>
    <w:p w14:paraId="30363D91" w14:textId="2BE4C1B6" w:rsidR="003D4C10" w:rsidRPr="003D4C10" w:rsidRDefault="003D4C10" w:rsidP="003D4C10">
      <w:pPr>
        <w:jc w:val="both"/>
        <w:rPr>
          <w:rFonts w:ascii="Arial" w:hAnsi="Arial" w:cs="Arial"/>
        </w:rPr>
      </w:pPr>
    </w:p>
    <w:p w14:paraId="02319A8A" w14:textId="77777777" w:rsidR="003D4C10" w:rsidRPr="003D4C10" w:rsidRDefault="003D4C10" w:rsidP="003D4C10">
      <w:pPr>
        <w:jc w:val="both"/>
        <w:rPr>
          <w:rFonts w:ascii="Arial" w:hAnsi="Arial" w:cs="Arial"/>
          <w:b/>
        </w:rPr>
      </w:pPr>
    </w:p>
    <w:tbl>
      <w:tblPr>
        <w:tblStyle w:val="Reetkatablice"/>
        <w:tblW w:w="0" w:type="auto"/>
        <w:tblLayout w:type="fixed"/>
        <w:tblLook w:val="04A0" w:firstRow="1" w:lastRow="0" w:firstColumn="1" w:lastColumn="0" w:noHBand="0" w:noVBand="1"/>
      </w:tblPr>
      <w:tblGrid>
        <w:gridCol w:w="817"/>
        <w:gridCol w:w="3544"/>
        <w:gridCol w:w="1134"/>
        <w:gridCol w:w="1134"/>
        <w:gridCol w:w="1559"/>
        <w:gridCol w:w="1701"/>
      </w:tblGrid>
      <w:tr w:rsidR="003D4C10" w:rsidRPr="003D4C10" w14:paraId="3679BAE6" w14:textId="77777777" w:rsidTr="004B5080">
        <w:tc>
          <w:tcPr>
            <w:tcW w:w="817" w:type="dxa"/>
          </w:tcPr>
          <w:p w14:paraId="7FE9CAEA" w14:textId="77777777" w:rsidR="003D4C10" w:rsidRPr="003D4C10" w:rsidRDefault="003D4C10" w:rsidP="004B5080">
            <w:pPr>
              <w:spacing w:line="276" w:lineRule="auto"/>
              <w:jc w:val="both"/>
              <w:rPr>
                <w:rFonts w:ascii="Arial" w:hAnsi="Arial" w:cs="Arial"/>
              </w:rPr>
            </w:pPr>
            <w:r w:rsidRPr="003D4C10">
              <w:rPr>
                <w:rFonts w:ascii="Arial" w:hAnsi="Arial" w:cs="Arial"/>
              </w:rPr>
              <w:t>R.Br.</w:t>
            </w:r>
          </w:p>
        </w:tc>
        <w:tc>
          <w:tcPr>
            <w:tcW w:w="3544" w:type="dxa"/>
          </w:tcPr>
          <w:p w14:paraId="471A66C6" w14:textId="77777777" w:rsidR="003D4C10" w:rsidRPr="003D4C10" w:rsidRDefault="003D4C10" w:rsidP="004B5080">
            <w:pPr>
              <w:spacing w:line="276" w:lineRule="auto"/>
              <w:jc w:val="both"/>
              <w:rPr>
                <w:rFonts w:ascii="Arial" w:hAnsi="Arial" w:cs="Arial"/>
              </w:rPr>
            </w:pPr>
            <w:r w:rsidRPr="003D4C10">
              <w:rPr>
                <w:rFonts w:ascii="Arial" w:hAnsi="Arial" w:cs="Arial"/>
              </w:rPr>
              <w:t>Opis Stavke</w:t>
            </w:r>
          </w:p>
        </w:tc>
        <w:tc>
          <w:tcPr>
            <w:tcW w:w="1134" w:type="dxa"/>
          </w:tcPr>
          <w:p w14:paraId="5AE585D5" w14:textId="77777777" w:rsidR="003D4C10" w:rsidRPr="003D4C10" w:rsidRDefault="003D4C10" w:rsidP="004B5080">
            <w:pPr>
              <w:spacing w:line="276" w:lineRule="auto"/>
              <w:jc w:val="both"/>
              <w:rPr>
                <w:rFonts w:ascii="Arial" w:hAnsi="Arial" w:cs="Arial"/>
              </w:rPr>
            </w:pPr>
            <w:r w:rsidRPr="003D4C10">
              <w:rPr>
                <w:rFonts w:ascii="Arial" w:hAnsi="Arial" w:cs="Arial"/>
              </w:rPr>
              <w:t>Jedinica mjere</w:t>
            </w:r>
          </w:p>
        </w:tc>
        <w:tc>
          <w:tcPr>
            <w:tcW w:w="1134" w:type="dxa"/>
          </w:tcPr>
          <w:p w14:paraId="324C164B" w14:textId="77777777" w:rsidR="003D4C10" w:rsidRPr="003D4C10" w:rsidRDefault="003D4C10" w:rsidP="004B5080">
            <w:pPr>
              <w:spacing w:line="276" w:lineRule="auto"/>
              <w:jc w:val="both"/>
              <w:rPr>
                <w:rFonts w:ascii="Arial" w:hAnsi="Arial" w:cs="Arial"/>
              </w:rPr>
            </w:pPr>
            <w:r w:rsidRPr="003D4C10">
              <w:rPr>
                <w:rFonts w:ascii="Arial" w:hAnsi="Arial" w:cs="Arial"/>
              </w:rPr>
              <w:t xml:space="preserve">Količina </w:t>
            </w:r>
          </w:p>
        </w:tc>
        <w:tc>
          <w:tcPr>
            <w:tcW w:w="1559" w:type="dxa"/>
          </w:tcPr>
          <w:p w14:paraId="2C0013E3" w14:textId="77777777" w:rsidR="003D4C10" w:rsidRPr="003D4C10" w:rsidRDefault="003D4C10" w:rsidP="004B5080">
            <w:pPr>
              <w:spacing w:line="276" w:lineRule="auto"/>
              <w:jc w:val="both"/>
              <w:rPr>
                <w:rFonts w:ascii="Arial" w:hAnsi="Arial" w:cs="Arial"/>
              </w:rPr>
            </w:pPr>
            <w:r w:rsidRPr="003D4C10">
              <w:rPr>
                <w:rFonts w:ascii="Arial" w:hAnsi="Arial" w:cs="Arial"/>
              </w:rPr>
              <w:t>Jedinična cijena bez PDV-a</w:t>
            </w:r>
          </w:p>
        </w:tc>
        <w:tc>
          <w:tcPr>
            <w:tcW w:w="1701" w:type="dxa"/>
          </w:tcPr>
          <w:p w14:paraId="1A07C0BC" w14:textId="77777777" w:rsidR="003D4C10" w:rsidRPr="003D4C10" w:rsidRDefault="003D4C10" w:rsidP="004B5080">
            <w:pPr>
              <w:spacing w:line="276" w:lineRule="auto"/>
              <w:jc w:val="both"/>
              <w:rPr>
                <w:rFonts w:ascii="Arial" w:hAnsi="Arial" w:cs="Arial"/>
              </w:rPr>
            </w:pPr>
            <w:r w:rsidRPr="003D4C10">
              <w:rPr>
                <w:rFonts w:ascii="Arial" w:hAnsi="Arial" w:cs="Arial"/>
              </w:rPr>
              <w:t>Ukupna cijena bez PDV-a</w:t>
            </w:r>
          </w:p>
        </w:tc>
      </w:tr>
      <w:tr w:rsidR="003D4C10" w:rsidRPr="003D4C10" w14:paraId="1E03C02F" w14:textId="77777777" w:rsidTr="004B5080">
        <w:tc>
          <w:tcPr>
            <w:tcW w:w="817" w:type="dxa"/>
          </w:tcPr>
          <w:p w14:paraId="7703D1C8" w14:textId="77777777" w:rsidR="003D4C10" w:rsidRPr="003D4C10" w:rsidRDefault="003D4C10" w:rsidP="004B5080">
            <w:pPr>
              <w:spacing w:line="276" w:lineRule="auto"/>
              <w:jc w:val="both"/>
              <w:rPr>
                <w:rFonts w:ascii="Arial" w:hAnsi="Arial" w:cs="Arial"/>
              </w:rPr>
            </w:pPr>
            <w:r w:rsidRPr="003D4C10">
              <w:rPr>
                <w:rFonts w:ascii="Arial" w:hAnsi="Arial" w:cs="Arial"/>
              </w:rPr>
              <w:t>1.</w:t>
            </w:r>
          </w:p>
        </w:tc>
        <w:tc>
          <w:tcPr>
            <w:tcW w:w="3544" w:type="dxa"/>
          </w:tcPr>
          <w:p w14:paraId="6893E9C1" w14:textId="77777777" w:rsidR="003D4C10" w:rsidRPr="003D4C10" w:rsidRDefault="003D4C10" w:rsidP="004B5080">
            <w:pPr>
              <w:spacing w:line="276" w:lineRule="auto"/>
              <w:jc w:val="both"/>
              <w:rPr>
                <w:rFonts w:ascii="Arial" w:hAnsi="Arial" w:cs="Arial"/>
              </w:rPr>
            </w:pPr>
            <w:r w:rsidRPr="003D4C10">
              <w:rPr>
                <w:rFonts w:ascii="Arial" w:hAnsi="Arial" w:cs="Arial"/>
              </w:rPr>
              <w:t>Usluge kompletnog nadzora od strane ovlaštenih inženjera  - usluge stručnog nadzora nad izvođenjem radova                         (</w:t>
            </w:r>
            <w:r w:rsidRPr="003D4C10">
              <w:rPr>
                <w:rFonts w:ascii="Arial" w:hAnsi="Arial" w:cs="Arial"/>
                <w:bCs/>
                <w:iCs/>
              </w:rPr>
              <w:t>arhitektonsko-građevinskog, strojarskog i elektrotehničkog) na sanaciji dijela 3. kata u zgradi Fizijatrija</w:t>
            </w:r>
          </w:p>
        </w:tc>
        <w:tc>
          <w:tcPr>
            <w:tcW w:w="1134" w:type="dxa"/>
          </w:tcPr>
          <w:p w14:paraId="0D7B73F2" w14:textId="77777777" w:rsidR="003D4C10" w:rsidRPr="003D4C10" w:rsidRDefault="003D4C10" w:rsidP="004B5080">
            <w:pPr>
              <w:spacing w:line="276" w:lineRule="auto"/>
              <w:jc w:val="center"/>
              <w:rPr>
                <w:rFonts w:ascii="Arial" w:hAnsi="Arial" w:cs="Arial"/>
              </w:rPr>
            </w:pPr>
            <w:r w:rsidRPr="003D4C10">
              <w:rPr>
                <w:rFonts w:ascii="Arial" w:hAnsi="Arial" w:cs="Arial"/>
              </w:rPr>
              <w:t>komplet</w:t>
            </w:r>
          </w:p>
        </w:tc>
        <w:tc>
          <w:tcPr>
            <w:tcW w:w="1134" w:type="dxa"/>
          </w:tcPr>
          <w:p w14:paraId="541BD4CB" w14:textId="77777777" w:rsidR="003D4C10" w:rsidRPr="003D4C10" w:rsidRDefault="003D4C10" w:rsidP="004B5080">
            <w:pPr>
              <w:spacing w:line="276" w:lineRule="auto"/>
              <w:jc w:val="center"/>
              <w:rPr>
                <w:rFonts w:ascii="Arial" w:hAnsi="Arial" w:cs="Arial"/>
              </w:rPr>
            </w:pPr>
            <w:r w:rsidRPr="003D4C10">
              <w:rPr>
                <w:rFonts w:ascii="Arial" w:hAnsi="Arial" w:cs="Arial"/>
              </w:rPr>
              <w:t>1</w:t>
            </w:r>
          </w:p>
        </w:tc>
        <w:tc>
          <w:tcPr>
            <w:tcW w:w="1559" w:type="dxa"/>
          </w:tcPr>
          <w:p w14:paraId="4ABF4D55" w14:textId="77777777" w:rsidR="003D4C10" w:rsidRPr="003D4C10" w:rsidRDefault="003D4C10" w:rsidP="004B5080">
            <w:pPr>
              <w:spacing w:line="276" w:lineRule="auto"/>
              <w:jc w:val="right"/>
              <w:rPr>
                <w:rFonts w:ascii="Arial" w:hAnsi="Arial" w:cs="Arial"/>
              </w:rPr>
            </w:pPr>
          </w:p>
        </w:tc>
        <w:tc>
          <w:tcPr>
            <w:tcW w:w="1701" w:type="dxa"/>
          </w:tcPr>
          <w:p w14:paraId="28068AB3" w14:textId="77777777" w:rsidR="003D4C10" w:rsidRPr="003D4C10" w:rsidRDefault="003D4C10" w:rsidP="004B5080">
            <w:pPr>
              <w:spacing w:line="276" w:lineRule="auto"/>
              <w:jc w:val="right"/>
              <w:rPr>
                <w:rFonts w:ascii="Arial" w:hAnsi="Arial" w:cs="Arial"/>
              </w:rPr>
            </w:pPr>
          </w:p>
        </w:tc>
      </w:tr>
      <w:tr w:rsidR="003D4C10" w:rsidRPr="003D4C10" w14:paraId="486A4E32" w14:textId="77777777" w:rsidTr="004B5080">
        <w:tc>
          <w:tcPr>
            <w:tcW w:w="8188" w:type="dxa"/>
            <w:gridSpan w:val="5"/>
          </w:tcPr>
          <w:p w14:paraId="10F085AC" w14:textId="77777777" w:rsidR="003D4C10" w:rsidRPr="00AE532A" w:rsidRDefault="003D4C10" w:rsidP="004B5080">
            <w:pPr>
              <w:spacing w:line="276" w:lineRule="auto"/>
              <w:jc w:val="both"/>
              <w:rPr>
                <w:rFonts w:ascii="Arial" w:hAnsi="Arial" w:cs="Arial"/>
                <w:b/>
                <w:bCs/>
              </w:rPr>
            </w:pPr>
            <w:r w:rsidRPr="00AE532A">
              <w:rPr>
                <w:rFonts w:ascii="Arial" w:hAnsi="Arial" w:cs="Arial"/>
                <w:b/>
                <w:bCs/>
              </w:rPr>
              <w:t>CIJENA PONUDE BEZ POREZA NA DODANU VRIJEDNOST (EUR):</w:t>
            </w:r>
          </w:p>
        </w:tc>
        <w:tc>
          <w:tcPr>
            <w:tcW w:w="1701" w:type="dxa"/>
          </w:tcPr>
          <w:p w14:paraId="7644CC9B" w14:textId="77777777" w:rsidR="003D4C10" w:rsidRPr="00AE532A" w:rsidRDefault="003D4C10" w:rsidP="004B5080">
            <w:pPr>
              <w:spacing w:line="276" w:lineRule="auto"/>
              <w:jc w:val="right"/>
              <w:rPr>
                <w:rFonts w:ascii="Arial" w:hAnsi="Arial" w:cs="Arial"/>
                <w:b/>
                <w:bCs/>
              </w:rPr>
            </w:pPr>
          </w:p>
        </w:tc>
      </w:tr>
      <w:tr w:rsidR="003D4C10" w:rsidRPr="003D4C10" w14:paraId="57B97DA7" w14:textId="77777777" w:rsidTr="004B5080">
        <w:tc>
          <w:tcPr>
            <w:tcW w:w="8188" w:type="dxa"/>
            <w:gridSpan w:val="5"/>
          </w:tcPr>
          <w:p w14:paraId="31469F9E" w14:textId="77777777" w:rsidR="003D4C10" w:rsidRPr="00AE532A" w:rsidRDefault="003D4C10" w:rsidP="004B5080">
            <w:pPr>
              <w:jc w:val="both"/>
              <w:rPr>
                <w:rFonts w:ascii="Arial" w:hAnsi="Arial" w:cs="Arial"/>
                <w:b/>
                <w:bCs/>
              </w:rPr>
            </w:pPr>
            <w:r w:rsidRPr="00AE532A">
              <w:rPr>
                <w:rFonts w:ascii="Arial" w:hAnsi="Arial" w:cs="Arial"/>
                <w:b/>
                <w:bCs/>
              </w:rPr>
              <w:t>PDV (EUR):</w:t>
            </w:r>
          </w:p>
        </w:tc>
        <w:tc>
          <w:tcPr>
            <w:tcW w:w="1701" w:type="dxa"/>
          </w:tcPr>
          <w:p w14:paraId="7D6646DD" w14:textId="77777777" w:rsidR="003D4C10" w:rsidRPr="00AE532A" w:rsidRDefault="003D4C10" w:rsidP="004B5080">
            <w:pPr>
              <w:jc w:val="right"/>
              <w:rPr>
                <w:rFonts w:ascii="Arial" w:hAnsi="Arial" w:cs="Arial"/>
                <w:b/>
                <w:bCs/>
              </w:rPr>
            </w:pPr>
          </w:p>
        </w:tc>
      </w:tr>
      <w:tr w:rsidR="003D4C10" w:rsidRPr="003D4C10" w14:paraId="0AD603CA" w14:textId="77777777" w:rsidTr="004B5080">
        <w:tc>
          <w:tcPr>
            <w:tcW w:w="8188" w:type="dxa"/>
            <w:gridSpan w:val="5"/>
          </w:tcPr>
          <w:p w14:paraId="021642C4" w14:textId="77777777" w:rsidR="003D4C10" w:rsidRPr="00AE532A" w:rsidRDefault="003D4C10" w:rsidP="004B5080">
            <w:pPr>
              <w:spacing w:line="276" w:lineRule="auto"/>
              <w:jc w:val="both"/>
              <w:rPr>
                <w:rFonts w:ascii="Arial" w:hAnsi="Arial" w:cs="Arial"/>
                <w:b/>
                <w:bCs/>
              </w:rPr>
            </w:pPr>
            <w:r w:rsidRPr="00AE532A">
              <w:rPr>
                <w:rFonts w:ascii="Arial" w:hAnsi="Arial" w:cs="Arial"/>
                <w:b/>
                <w:bCs/>
              </w:rPr>
              <w:t>UKUPNA CIJENA PONUDE S POREZOM NA DODANU VRIJEDNOST (EUR):</w:t>
            </w:r>
          </w:p>
        </w:tc>
        <w:tc>
          <w:tcPr>
            <w:tcW w:w="1701" w:type="dxa"/>
          </w:tcPr>
          <w:p w14:paraId="2B0C1D8A" w14:textId="77777777" w:rsidR="003D4C10" w:rsidRPr="00AE532A" w:rsidRDefault="003D4C10" w:rsidP="004B5080">
            <w:pPr>
              <w:spacing w:line="276" w:lineRule="auto"/>
              <w:jc w:val="right"/>
              <w:rPr>
                <w:rFonts w:ascii="Arial" w:hAnsi="Arial" w:cs="Arial"/>
                <w:b/>
                <w:bCs/>
              </w:rPr>
            </w:pPr>
          </w:p>
        </w:tc>
      </w:tr>
    </w:tbl>
    <w:p w14:paraId="4F5C1FE5" w14:textId="77777777" w:rsidR="003D4C10" w:rsidRPr="003D4C10" w:rsidRDefault="003D4C10" w:rsidP="003D4C10">
      <w:pPr>
        <w:jc w:val="both"/>
        <w:rPr>
          <w:rFonts w:ascii="Arial" w:hAnsi="Arial" w:cs="Arial"/>
        </w:rPr>
      </w:pPr>
    </w:p>
    <w:p w14:paraId="1C4060EC" w14:textId="77777777" w:rsidR="003D4C10" w:rsidRPr="003D4C10" w:rsidRDefault="003D4C10" w:rsidP="003D4C10">
      <w:pPr>
        <w:jc w:val="both"/>
        <w:rPr>
          <w:rFonts w:ascii="Arial" w:hAnsi="Arial" w:cs="Arial"/>
        </w:rPr>
      </w:pPr>
    </w:p>
    <w:p w14:paraId="6CD2F135" w14:textId="77777777" w:rsidR="003D4C10" w:rsidRPr="003D4C10" w:rsidRDefault="003D4C10" w:rsidP="003D4C10">
      <w:pPr>
        <w:jc w:val="both"/>
        <w:rPr>
          <w:rFonts w:ascii="Arial" w:hAnsi="Arial" w:cs="Arial"/>
        </w:rPr>
      </w:pPr>
    </w:p>
    <w:p w14:paraId="737C7649" w14:textId="77777777" w:rsidR="003D4C10" w:rsidRPr="003D4C10" w:rsidRDefault="003D4C10" w:rsidP="003D4C10">
      <w:pPr>
        <w:jc w:val="both"/>
        <w:rPr>
          <w:rFonts w:ascii="Arial" w:hAnsi="Arial" w:cs="Arial"/>
        </w:rPr>
      </w:pPr>
    </w:p>
    <w:p w14:paraId="08D2CE6D" w14:textId="77777777" w:rsidR="003D4C10" w:rsidRPr="003D4C10" w:rsidRDefault="003D4C10" w:rsidP="003D4C10">
      <w:pPr>
        <w:jc w:val="both"/>
        <w:rPr>
          <w:rFonts w:ascii="Arial" w:hAnsi="Arial" w:cs="Arial"/>
        </w:rPr>
      </w:pPr>
    </w:p>
    <w:p w14:paraId="1A45E179" w14:textId="4ED36BAE" w:rsidR="003D4C10" w:rsidRPr="003D4C10" w:rsidRDefault="003D4C10" w:rsidP="003D4C10">
      <w:pPr>
        <w:jc w:val="both"/>
        <w:rPr>
          <w:rFonts w:ascii="Arial" w:hAnsi="Arial" w:cs="Arial"/>
        </w:rPr>
      </w:pPr>
      <w:r w:rsidRPr="003D4C10">
        <w:rPr>
          <w:rFonts w:ascii="Arial" w:hAnsi="Arial" w:cs="Arial"/>
        </w:rPr>
        <w:t>U _________</w:t>
      </w:r>
      <w:r>
        <w:rPr>
          <w:rFonts w:ascii="Arial" w:hAnsi="Arial" w:cs="Arial"/>
        </w:rPr>
        <w:t>_______</w:t>
      </w:r>
      <w:r w:rsidRPr="003D4C10">
        <w:rPr>
          <w:rFonts w:ascii="Arial" w:hAnsi="Arial" w:cs="Arial"/>
        </w:rPr>
        <w:t>______ dana _______________2025.g.</w:t>
      </w:r>
    </w:p>
    <w:p w14:paraId="05E7A971" w14:textId="77777777" w:rsidR="003D4C10" w:rsidRDefault="003D4C10" w:rsidP="003D4C10">
      <w:pPr>
        <w:rPr>
          <w:rFonts w:ascii="Arial" w:hAnsi="Arial" w:cs="Arial"/>
          <w:b/>
        </w:rPr>
      </w:pPr>
    </w:p>
    <w:p w14:paraId="235BF64C" w14:textId="77777777" w:rsidR="003D4C10" w:rsidRDefault="003D4C10" w:rsidP="003D4C10">
      <w:pPr>
        <w:rPr>
          <w:rFonts w:ascii="Arial" w:hAnsi="Arial" w:cs="Arial"/>
          <w:b/>
        </w:rPr>
      </w:pPr>
    </w:p>
    <w:p w14:paraId="1A047576" w14:textId="77777777" w:rsidR="003D4C10" w:rsidRDefault="003D4C10" w:rsidP="003D4C10">
      <w:pPr>
        <w:rPr>
          <w:rFonts w:ascii="Arial" w:hAnsi="Arial" w:cs="Arial"/>
          <w:b/>
        </w:rPr>
      </w:pPr>
    </w:p>
    <w:p w14:paraId="381AFE05" w14:textId="77777777" w:rsidR="003D4C10" w:rsidRDefault="003D4C10" w:rsidP="003D4C10">
      <w:pPr>
        <w:rPr>
          <w:rFonts w:ascii="Arial" w:hAnsi="Arial" w:cs="Arial"/>
          <w:b/>
        </w:rPr>
      </w:pPr>
    </w:p>
    <w:p w14:paraId="04BD04C3" w14:textId="66C67153" w:rsidR="003D4C10" w:rsidRPr="00EB7047" w:rsidRDefault="003D4C10" w:rsidP="003D4C10">
      <w:pPr>
        <w:rPr>
          <w:rFonts w:ascii="Arial" w:hAnsi="Arial" w:cs="Arial"/>
          <w:i/>
          <w:iCs/>
          <w:sz w:val="20"/>
          <w:szCs w:val="20"/>
        </w:rPr>
      </w:pPr>
      <w:r w:rsidRPr="00EB7047">
        <w:rPr>
          <w:rFonts w:ascii="Arial" w:hAnsi="Arial" w:cs="Arial"/>
          <w:noProof/>
          <w:sz w:val="22"/>
          <w:szCs w:val="22"/>
        </w:rPr>
        <w:t xml:space="preserve">             </w:t>
      </w:r>
      <w:r>
        <w:rPr>
          <w:rFonts w:ascii="Arial" w:hAnsi="Arial" w:cs="Arial"/>
          <w:noProof/>
          <w:sz w:val="22"/>
          <w:szCs w:val="22"/>
        </w:rPr>
        <w:tab/>
      </w:r>
    </w:p>
    <w:p w14:paraId="626C5659" w14:textId="77777777" w:rsidR="003D4C10" w:rsidRDefault="003D4C10" w:rsidP="003D4C10">
      <w:pPr>
        <w:rPr>
          <w:rFonts w:ascii="Arial" w:hAnsi="Arial" w:cs="Arial"/>
          <w:i/>
          <w:sz w:val="20"/>
          <w:szCs w:val="20"/>
        </w:rPr>
      </w:pPr>
    </w:p>
    <w:p w14:paraId="12698C3B" w14:textId="77777777" w:rsidR="00ED2338" w:rsidRPr="0069330D" w:rsidRDefault="00ED2338" w:rsidP="00ED2338">
      <w:pPr>
        <w:rPr>
          <w:rFonts w:ascii="Arial" w:hAnsi="Arial" w:cs="Arial"/>
          <w:b/>
        </w:rPr>
      </w:pPr>
    </w:p>
    <w:p w14:paraId="7635602A" w14:textId="77777777" w:rsidR="008324E2" w:rsidRPr="0069330D" w:rsidRDefault="008324E2" w:rsidP="008324E2">
      <w:pPr>
        <w:tabs>
          <w:tab w:val="left" w:pos="567"/>
          <w:tab w:val="left" w:pos="924"/>
          <w:tab w:val="right" w:pos="9070"/>
        </w:tabs>
        <w:ind w:right="-284"/>
        <w:jc w:val="right"/>
        <w:rPr>
          <w:rFonts w:ascii="Arial" w:hAnsi="Arial" w:cs="Arial"/>
          <w:bCs/>
        </w:rPr>
      </w:pPr>
      <w:r w:rsidRPr="0069330D">
        <w:rPr>
          <w:rFonts w:ascii="Arial" w:hAnsi="Arial" w:cs="Arial"/>
          <w:bCs/>
        </w:rPr>
        <w:t>Za ponuditelja:</w:t>
      </w:r>
    </w:p>
    <w:p w14:paraId="78B715F4" w14:textId="77777777" w:rsidR="008324E2" w:rsidRPr="0069330D" w:rsidRDefault="008324E2" w:rsidP="008324E2">
      <w:pPr>
        <w:tabs>
          <w:tab w:val="left" w:pos="567"/>
        </w:tabs>
        <w:ind w:right="-284"/>
        <w:jc w:val="both"/>
        <w:rPr>
          <w:rFonts w:ascii="Arial" w:hAnsi="Arial" w:cs="Arial"/>
          <w:bCs/>
        </w:rPr>
      </w:pPr>
    </w:p>
    <w:p w14:paraId="22D224A8" w14:textId="77777777" w:rsidR="008324E2" w:rsidRPr="0069330D" w:rsidRDefault="008324E2" w:rsidP="008324E2">
      <w:pPr>
        <w:tabs>
          <w:tab w:val="left" w:pos="567"/>
        </w:tabs>
        <w:ind w:right="-284"/>
        <w:jc w:val="right"/>
        <w:rPr>
          <w:rFonts w:ascii="Arial" w:hAnsi="Arial" w:cs="Arial"/>
          <w:bCs/>
        </w:rPr>
      </w:pPr>
      <w:r w:rsidRPr="0069330D">
        <w:rPr>
          <w:rFonts w:ascii="Arial" w:hAnsi="Arial" w:cs="Arial"/>
          <w:bCs/>
        </w:rPr>
        <w:t>________________________________</w:t>
      </w:r>
    </w:p>
    <w:p w14:paraId="72D513F9" w14:textId="77777777" w:rsidR="008324E2" w:rsidRPr="0069330D" w:rsidRDefault="008324E2" w:rsidP="008324E2">
      <w:pPr>
        <w:tabs>
          <w:tab w:val="left" w:pos="567"/>
        </w:tabs>
        <w:ind w:right="-284"/>
        <w:jc w:val="right"/>
        <w:rPr>
          <w:rFonts w:ascii="Arial" w:hAnsi="Arial" w:cs="Arial"/>
          <w:bCs/>
          <w:sz w:val="22"/>
          <w:szCs w:val="22"/>
        </w:rPr>
      </w:pPr>
      <w:r w:rsidRPr="0069330D">
        <w:rPr>
          <w:rFonts w:ascii="Arial" w:hAnsi="Arial" w:cs="Arial"/>
          <w:bCs/>
          <w:sz w:val="22"/>
          <w:szCs w:val="22"/>
        </w:rPr>
        <w:t>(ime, prezime i potpis osobe ovlaštene za zastupanje ponuditelja)</w:t>
      </w:r>
    </w:p>
    <w:p w14:paraId="736C3A94" w14:textId="77777777" w:rsidR="00ED2338" w:rsidRPr="0069330D" w:rsidRDefault="00ED2338" w:rsidP="00ED2338">
      <w:pPr>
        <w:rPr>
          <w:rFonts w:ascii="Arial" w:hAnsi="Arial" w:cs="Arial"/>
          <w:b/>
        </w:rPr>
      </w:pPr>
    </w:p>
    <w:p w14:paraId="1A103B2D" w14:textId="77777777" w:rsidR="00ED2338" w:rsidRPr="0069330D" w:rsidRDefault="00ED2338" w:rsidP="00ED2338">
      <w:pPr>
        <w:rPr>
          <w:rFonts w:ascii="Arial" w:hAnsi="Arial" w:cs="Arial"/>
          <w:b/>
        </w:rPr>
      </w:pPr>
    </w:p>
    <w:p w14:paraId="7BBAE71D" w14:textId="77777777" w:rsidR="00ED2338" w:rsidRDefault="00ED2338" w:rsidP="00ED2338">
      <w:pPr>
        <w:rPr>
          <w:rFonts w:ascii="Arial" w:hAnsi="Arial" w:cs="Arial"/>
          <w:b/>
        </w:rPr>
      </w:pPr>
    </w:p>
    <w:sectPr w:rsidR="00ED2338" w:rsidSect="002178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60A2" w14:textId="77777777" w:rsidR="00932C62" w:rsidRDefault="00932C62" w:rsidP="00424BED">
      <w:r>
        <w:separator/>
      </w:r>
    </w:p>
  </w:endnote>
  <w:endnote w:type="continuationSeparator" w:id="0">
    <w:p w14:paraId="18AF9F7A" w14:textId="77777777" w:rsidR="00932C62" w:rsidRDefault="00932C62"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19447"/>
      <w:docPartObj>
        <w:docPartGallery w:val="Page Numbers (Bottom of Page)"/>
        <w:docPartUnique/>
      </w:docPartObj>
    </w:sdtPr>
    <w:sdtEndPr/>
    <w:sdtContent>
      <w:sdt>
        <w:sdtPr>
          <w:id w:val="-1769616900"/>
          <w:docPartObj>
            <w:docPartGallery w:val="Page Numbers (Top of Page)"/>
            <w:docPartUnique/>
          </w:docPartObj>
        </w:sdtPr>
        <w:sdtEndPr/>
        <w:sdtContent>
          <w:p w14:paraId="3B375B4C" w14:textId="77777777" w:rsidR="001C263B" w:rsidRDefault="001C263B">
            <w:pPr>
              <w:pStyle w:val="Podnoje"/>
              <w:jc w:val="right"/>
            </w:pPr>
            <w:r>
              <w:t xml:space="preserve">Stranica </w:t>
            </w:r>
            <w:r>
              <w:rPr>
                <w:b/>
                <w:bCs/>
              </w:rPr>
              <w:fldChar w:fldCharType="begin"/>
            </w:r>
            <w:r>
              <w:rPr>
                <w:b/>
                <w:bCs/>
              </w:rPr>
              <w:instrText>PAGE</w:instrText>
            </w:r>
            <w:r>
              <w:rPr>
                <w:b/>
                <w:bCs/>
              </w:rPr>
              <w:fldChar w:fldCharType="separate"/>
            </w:r>
            <w:r>
              <w:rPr>
                <w:b/>
                <w:bCs/>
              </w:rPr>
              <w:t>2</w:t>
            </w:r>
            <w:r>
              <w:rPr>
                <w:b/>
                <w:bCs/>
              </w:rPr>
              <w:fldChar w:fldCharType="end"/>
            </w:r>
            <w:r>
              <w:t xml:space="preserve"> od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5B64ACD" w14:textId="77777777" w:rsidR="001C263B" w:rsidRDefault="001C26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4576" w14:textId="77777777" w:rsidR="00932C62" w:rsidRDefault="00932C62" w:rsidP="00424BED">
      <w:r>
        <w:separator/>
      </w:r>
    </w:p>
  </w:footnote>
  <w:footnote w:type="continuationSeparator" w:id="0">
    <w:p w14:paraId="07718880" w14:textId="77777777" w:rsidR="00932C62" w:rsidRDefault="00932C62" w:rsidP="0042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A2D439DA"/>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6"/>
  </w:num>
  <w:num w:numId="4">
    <w:abstractNumId w:val="5"/>
  </w:num>
  <w:num w:numId="5">
    <w:abstractNumId w:val="20"/>
  </w:num>
  <w:num w:numId="6">
    <w:abstractNumId w:val="12"/>
  </w:num>
  <w:num w:numId="7">
    <w:abstractNumId w:val="17"/>
  </w:num>
  <w:num w:numId="8">
    <w:abstractNumId w:val="2"/>
  </w:num>
  <w:num w:numId="9">
    <w:abstractNumId w:val="24"/>
  </w:num>
  <w:num w:numId="10">
    <w:abstractNumId w:val="7"/>
  </w:num>
  <w:num w:numId="11">
    <w:abstractNumId w:val="25"/>
  </w:num>
  <w:num w:numId="12">
    <w:abstractNumId w:val="19"/>
  </w:num>
  <w:num w:numId="13">
    <w:abstractNumId w:val="3"/>
  </w:num>
  <w:num w:numId="14">
    <w:abstractNumId w:val="18"/>
  </w:num>
  <w:num w:numId="15">
    <w:abstractNumId w:val="9"/>
  </w:num>
  <w:num w:numId="16">
    <w:abstractNumId w:val="16"/>
  </w:num>
  <w:num w:numId="17">
    <w:abstractNumId w:val="22"/>
  </w:num>
  <w:num w:numId="18">
    <w:abstractNumId w:val="4"/>
  </w:num>
  <w:num w:numId="19">
    <w:abstractNumId w:val="23"/>
  </w:num>
  <w:num w:numId="20">
    <w:abstractNumId w:val="8"/>
  </w:num>
  <w:num w:numId="21">
    <w:abstractNumId w:val="14"/>
  </w:num>
  <w:num w:numId="22">
    <w:abstractNumId w:val="15"/>
  </w:num>
  <w:num w:numId="23">
    <w:abstractNumId w:val="0"/>
  </w:num>
  <w:num w:numId="24">
    <w:abstractNumId w:val="21"/>
  </w:num>
  <w:num w:numId="25">
    <w:abstractNumId w:val="10"/>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B733D"/>
    <w:rsid w:val="000D535D"/>
    <w:rsid w:val="000D6488"/>
    <w:rsid w:val="000E5504"/>
    <w:rsid w:val="000F56C9"/>
    <w:rsid w:val="00120315"/>
    <w:rsid w:val="0012072B"/>
    <w:rsid w:val="00137031"/>
    <w:rsid w:val="00142514"/>
    <w:rsid w:val="00144059"/>
    <w:rsid w:val="00184437"/>
    <w:rsid w:val="001967A4"/>
    <w:rsid w:val="001B307E"/>
    <w:rsid w:val="001C263B"/>
    <w:rsid w:val="001D5076"/>
    <w:rsid w:val="001D5CB9"/>
    <w:rsid w:val="001F0987"/>
    <w:rsid w:val="00200071"/>
    <w:rsid w:val="0021788E"/>
    <w:rsid w:val="00225834"/>
    <w:rsid w:val="002927A0"/>
    <w:rsid w:val="002B3B42"/>
    <w:rsid w:val="002C382B"/>
    <w:rsid w:val="002D6470"/>
    <w:rsid w:val="002E6D7A"/>
    <w:rsid w:val="00320C42"/>
    <w:rsid w:val="003358B1"/>
    <w:rsid w:val="00346AB2"/>
    <w:rsid w:val="003504DB"/>
    <w:rsid w:val="00350BFF"/>
    <w:rsid w:val="003548FA"/>
    <w:rsid w:val="00364637"/>
    <w:rsid w:val="003C4A02"/>
    <w:rsid w:val="003C7180"/>
    <w:rsid w:val="003C73D3"/>
    <w:rsid w:val="003D0ED1"/>
    <w:rsid w:val="003D4C10"/>
    <w:rsid w:val="003E0B38"/>
    <w:rsid w:val="003E404A"/>
    <w:rsid w:val="003E794F"/>
    <w:rsid w:val="00424BED"/>
    <w:rsid w:val="0045549B"/>
    <w:rsid w:val="004A344E"/>
    <w:rsid w:val="004A624A"/>
    <w:rsid w:val="004B0E44"/>
    <w:rsid w:val="004E56D0"/>
    <w:rsid w:val="004F2CA9"/>
    <w:rsid w:val="00503301"/>
    <w:rsid w:val="00505AA9"/>
    <w:rsid w:val="00513C3E"/>
    <w:rsid w:val="00574F05"/>
    <w:rsid w:val="005A061F"/>
    <w:rsid w:val="005A0A1E"/>
    <w:rsid w:val="005B5700"/>
    <w:rsid w:val="005D469A"/>
    <w:rsid w:val="005E695F"/>
    <w:rsid w:val="005F61AD"/>
    <w:rsid w:val="00614FE4"/>
    <w:rsid w:val="006162E0"/>
    <w:rsid w:val="0069330D"/>
    <w:rsid w:val="006B6353"/>
    <w:rsid w:val="006C0B67"/>
    <w:rsid w:val="006C7098"/>
    <w:rsid w:val="006D2AA5"/>
    <w:rsid w:val="0072472C"/>
    <w:rsid w:val="00735B2A"/>
    <w:rsid w:val="00743DE2"/>
    <w:rsid w:val="0078024F"/>
    <w:rsid w:val="007A2DCA"/>
    <w:rsid w:val="007D53B3"/>
    <w:rsid w:val="00820930"/>
    <w:rsid w:val="008253A5"/>
    <w:rsid w:val="008324E2"/>
    <w:rsid w:val="00854E0B"/>
    <w:rsid w:val="008C4C8F"/>
    <w:rsid w:val="008D589E"/>
    <w:rsid w:val="008F32DF"/>
    <w:rsid w:val="009214E9"/>
    <w:rsid w:val="00932C62"/>
    <w:rsid w:val="00950C6D"/>
    <w:rsid w:val="009521ED"/>
    <w:rsid w:val="009560E1"/>
    <w:rsid w:val="00963A55"/>
    <w:rsid w:val="00974E25"/>
    <w:rsid w:val="009B0ABD"/>
    <w:rsid w:val="009C7476"/>
    <w:rsid w:val="009D7A65"/>
    <w:rsid w:val="00A23021"/>
    <w:rsid w:val="00A46980"/>
    <w:rsid w:val="00A53B98"/>
    <w:rsid w:val="00A63578"/>
    <w:rsid w:val="00A651E8"/>
    <w:rsid w:val="00A671E6"/>
    <w:rsid w:val="00A83BB0"/>
    <w:rsid w:val="00A938D5"/>
    <w:rsid w:val="00AA223B"/>
    <w:rsid w:val="00AE532A"/>
    <w:rsid w:val="00B0276E"/>
    <w:rsid w:val="00B059E4"/>
    <w:rsid w:val="00B13D43"/>
    <w:rsid w:val="00B25DD2"/>
    <w:rsid w:val="00B3325E"/>
    <w:rsid w:val="00B71747"/>
    <w:rsid w:val="00BB012E"/>
    <w:rsid w:val="00BB1984"/>
    <w:rsid w:val="00BC3457"/>
    <w:rsid w:val="00BC3896"/>
    <w:rsid w:val="00BF2C9B"/>
    <w:rsid w:val="00C12A9D"/>
    <w:rsid w:val="00C337FD"/>
    <w:rsid w:val="00C344AE"/>
    <w:rsid w:val="00C46D61"/>
    <w:rsid w:val="00C515B1"/>
    <w:rsid w:val="00C6699D"/>
    <w:rsid w:val="00CB2F94"/>
    <w:rsid w:val="00CB35EE"/>
    <w:rsid w:val="00D446FF"/>
    <w:rsid w:val="00D733E2"/>
    <w:rsid w:val="00D84A26"/>
    <w:rsid w:val="00DB5FC8"/>
    <w:rsid w:val="00DE4D33"/>
    <w:rsid w:val="00E74CC5"/>
    <w:rsid w:val="00E83346"/>
    <w:rsid w:val="00EA738B"/>
    <w:rsid w:val="00ED2338"/>
    <w:rsid w:val="00ED25B8"/>
    <w:rsid w:val="00ED47ED"/>
    <w:rsid w:val="00EF6208"/>
    <w:rsid w:val="00F010EB"/>
    <w:rsid w:val="00F14ADA"/>
    <w:rsid w:val="00F23B75"/>
    <w:rsid w:val="00F85E9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7B77"/>
  <w15:docId w15:val="{16E73426-36EF-49B5-849A-402B9F8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E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5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14</Pages>
  <Words>3212</Words>
  <Characters>18309</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70</cp:revision>
  <cp:lastPrinted>2025-11-17T12:03:00Z</cp:lastPrinted>
  <dcterms:created xsi:type="dcterms:W3CDTF">2023-03-26T20:10:00Z</dcterms:created>
  <dcterms:modified xsi:type="dcterms:W3CDTF">2025-11-17T12:39:00Z</dcterms:modified>
</cp:coreProperties>
</file>